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78F3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bookmarkStart w:id="0" w:name="OLE_LINK1"/>
      <w:bookmarkStart w:id="1" w:name="OLE_LINK2"/>
      <w:r w:rsidRPr="004F6894">
        <w:rPr>
          <w:rFonts w:ascii="Gotham Book" w:hAnsi="Gotham Book"/>
          <w:sz w:val="20"/>
          <w:szCs w:val="20"/>
        </w:rPr>
        <w:t>MICHIGAN STATE UNIVERSITY</w:t>
      </w:r>
    </w:p>
    <w:p w14:paraId="3DEFF85D" w14:textId="77777777" w:rsidR="00A63A36" w:rsidRPr="004F6894" w:rsidRDefault="00A63A36">
      <w:pPr>
        <w:pStyle w:val="Heading1"/>
        <w:tabs>
          <w:tab w:val="clear" w:pos="10800"/>
          <w:tab w:val="right" w:pos="9360"/>
        </w:tabs>
        <w:ind w:right="0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COLLEGE OF MUSIC</w:t>
      </w:r>
      <w:r w:rsidRPr="004F6894">
        <w:rPr>
          <w:rFonts w:ascii="Gotham Book" w:hAnsi="Gotham Book"/>
          <w:sz w:val="20"/>
          <w:szCs w:val="20"/>
        </w:rPr>
        <w:tab/>
      </w:r>
    </w:p>
    <w:p w14:paraId="3A17EBD1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42BE7735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presents</w:t>
      </w:r>
    </w:p>
    <w:p w14:paraId="1FF014A2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</w:p>
    <w:p w14:paraId="58543F4D" w14:textId="77777777" w:rsidR="00A63A36" w:rsidRPr="00AF0737" w:rsidRDefault="006833F5" w:rsidP="00ED78C7">
      <w:pPr>
        <w:tabs>
          <w:tab w:val="left" w:pos="720"/>
          <w:tab w:val="left" w:pos="1440"/>
          <w:tab w:val="center" w:pos="4680"/>
          <w:tab w:val="left" w:pos="7635"/>
          <w:tab w:val="right" w:pos="9360"/>
        </w:tabs>
        <w:jc w:val="center"/>
        <w:rPr>
          <w:rFonts w:ascii="Gotham Medium" w:hAnsi="Gotham Medium"/>
          <w:b/>
          <w:sz w:val="36"/>
          <w:szCs w:val="36"/>
        </w:rPr>
      </w:pPr>
      <w:r w:rsidRPr="00AF0737">
        <w:rPr>
          <w:rFonts w:ascii="Gotham Medium" w:hAnsi="Gotham Medium"/>
          <w:b/>
          <w:sz w:val="36"/>
          <w:szCs w:val="36"/>
        </w:rPr>
        <w:t>Student Name, i</w:t>
      </w:r>
      <w:r w:rsidR="00A63A36" w:rsidRPr="00AF0737">
        <w:rPr>
          <w:rFonts w:ascii="Gotham Medium" w:hAnsi="Gotham Medium"/>
          <w:b/>
          <w:sz w:val="36"/>
          <w:szCs w:val="36"/>
        </w:rPr>
        <w:t>nstrument</w:t>
      </w:r>
    </w:p>
    <w:p w14:paraId="330D4C82" w14:textId="77777777" w:rsidR="00A63A36" w:rsidRPr="00AF0737" w:rsidRDefault="006833F5" w:rsidP="00ED78C7">
      <w:pPr>
        <w:tabs>
          <w:tab w:val="left" w:pos="720"/>
          <w:tab w:val="left" w:pos="1440"/>
          <w:tab w:val="right" w:pos="9360"/>
        </w:tabs>
        <w:jc w:val="center"/>
        <w:rPr>
          <w:rFonts w:ascii="Gotham Medium" w:hAnsi="Gotham Medium"/>
          <w:b/>
          <w:sz w:val="36"/>
          <w:szCs w:val="36"/>
        </w:rPr>
      </w:pPr>
      <w:r w:rsidRPr="00AF0737">
        <w:rPr>
          <w:rFonts w:ascii="Gotham Medium" w:hAnsi="Gotham Medium"/>
          <w:b/>
          <w:sz w:val="36"/>
          <w:szCs w:val="36"/>
        </w:rPr>
        <w:t xml:space="preserve">In </w:t>
      </w:r>
      <w:r w:rsidR="00C03D64" w:rsidRPr="00AF0737">
        <w:rPr>
          <w:rFonts w:ascii="Gotham Medium" w:hAnsi="Gotham Medium"/>
          <w:b/>
          <w:sz w:val="36"/>
          <w:szCs w:val="36"/>
        </w:rPr>
        <w:t>a (Graduate/Class name</w:t>
      </w:r>
      <w:r w:rsidR="00A63A36" w:rsidRPr="00AF0737">
        <w:rPr>
          <w:rFonts w:ascii="Gotham Medium" w:hAnsi="Gotham Medium"/>
          <w:b/>
          <w:sz w:val="36"/>
          <w:szCs w:val="36"/>
        </w:rPr>
        <w:t>) Recital</w:t>
      </w:r>
    </w:p>
    <w:p w14:paraId="203CE168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</w:p>
    <w:p w14:paraId="5AA025E0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assisted by:</w:t>
      </w:r>
    </w:p>
    <w:p w14:paraId="4CD9ED13" w14:textId="4A3A7E11" w:rsidR="00A63A36" w:rsidRPr="004F6894" w:rsidRDefault="006833F5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i/>
          <w:sz w:val="20"/>
          <w:szCs w:val="20"/>
        </w:rPr>
      </w:pPr>
      <w:r w:rsidRPr="004F6894">
        <w:rPr>
          <w:rFonts w:ascii="Gotham Book" w:hAnsi="Gotham Book"/>
          <w:i/>
          <w:sz w:val="20"/>
          <w:szCs w:val="20"/>
        </w:rPr>
        <w:t xml:space="preserve">Performer </w:t>
      </w:r>
      <w:r w:rsidR="004F6894">
        <w:rPr>
          <w:rFonts w:ascii="Gotham Book" w:hAnsi="Gotham Book"/>
          <w:i/>
          <w:sz w:val="20"/>
          <w:szCs w:val="20"/>
        </w:rPr>
        <w:t>Names, instrument</w:t>
      </w:r>
    </w:p>
    <w:p w14:paraId="5F68BE8D" w14:textId="77777777" w:rsidR="00A63A36" w:rsidRPr="004F6894" w:rsidRDefault="00A63A36" w:rsidP="00D54C1A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0632075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In partial fulfillment of the requirement</w:t>
      </w:r>
    </w:p>
    <w:p w14:paraId="05E0FE4D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for the (Type of) degree in (Area)</w:t>
      </w:r>
      <w:r w:rsidR="00D54C1A" w:rsidRPr="004F6894">
        <w:rPr>
          <w:rFonts w:ascii="Gotham Book" w:hAnsi="Gotham Book"/>
          <w:sz w:val="20"/>
          <w:szCs w:val="20"/>
        </w:rPr>
        <w:t xml:space="preserve"> </w:t>
      </w:r>
    </w:p>
    <w:p w14:paraId="238882A0" w14:textId="43642E3D" w:rsidR="00D54C1A" w:rsidRPr="004F6894" w:rsidRDefault="004F6894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i/>
          <w:sz w:val="20"/>
          <w:szCs w:val="20"/>
        </w:rPr>
      </w:pPr>
      <w:r w:rsidRPr="004F6894">
        <w:rPr>
          <w:rFonts w:ascii="Gotham Book" w:hAnsi="Gotham Book"/>
          <w:i/>
          <w:sz w:val="20"/>
          <w:szCs w:val="20"/>
        </w:rPr>
        <w:t>[if applicable]</w:t>
      </w:r>
    </w:p>
    <w:p w14:paraId="470805DF" w14:textId="77777777" w:rsidR="00A63A36" w:rsidRPr="004F6894" w:rsidRDefault="00A63A36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</w:p>
    <w:p w14:paraId="0AB166BE" w14:textId="77777777" w:rsidR="00ED3FC4" w:rsidRDefault="00A63A36" w:rsidP="00CF61FC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Degree</w:t>
      </w:r>
      <w:r w:rsidR="00B76FD2" w:rsidRPr="004F6894">
        <w:rPr>
          <w:rFonts w:ascii="Gotham Book" w:hAnsi="Gotham Book"/>
          <w:sz w:val="20"/>
          <w:szCs w:val="20"/>
        </w:rPr>
        <w:t>, Degree Area</w:t>
      </w:r>
      <w:r w:rsidRPr="004F6894">
        <w:rPr>
          <w:rFonts w:ascii="Gotham Book" w:hAnsi="Gotham Book"/>
          <w:sz w:val="20"/>
          <w:szCs w:val="20"/>
        </w:rPr>
        <w:t>, Institution, Date</w:t>
      </w:r>
    </w:p>
    <w:p w14:paraId="19D61C5F" w14:textId="0D790F12" w:rsidR="00CD539B" w:rsidRPr="004F6894" w:rsidRDefault="00A63A36" w:rsidP="00CF61FC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i/>
          <w:sz w:val="20"/>
          <w:szCs w:val="20"/>
        </w:rPr>
      </w:pPr>
      <w:bookmarkStart w:id="2" w:name="_GoBack"/>
      <w:bookmarkEnd w:id="2"/>
      <w:r w:rsidRPr="004F6894">
        <w:rPr>
          <w:rFonts w:ascii="Gotham Book" w:hAnsi="Gotham Book"/>
          <w:i/>
          <w:sz w:val="20"/>
          <w:szCs w:val="20"/>
        </w:rPr>
        <w:t>[beginning with most recent degree]</w:t>
      </w:r>
    </w:p>
    <w:p w14:paraId="460B329E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6A1A387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720B3A7F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Title of piece</w:t>
      </w:r>
      <w:r w:rsidRPr="004F6894">
        <w:rPr>
          <w:rFonts w:ascii="Gotham Book" w:hAnsi="Gotham Book"/>
          <w:sz w:val="20"/>
          <w:szCs w:val="20"/>
        </w:rPr>
        <w:tab/>
      </w:r>
      <w:r w:rsidRPr="004F6894">
        <w:rPr>
          <w:rFonts w:ascii="Gotham Book" w:hAnsi="Gotham Book"/>
          <w:sz w:val="20"/>
          <w:szCs w:val="20"/>
        </w:rPr>
        <w:tab/>
        <w:t>Composer full name</w:t>
      </w:r>
    </w:p>
    <w:p w14:paraId="33D00CC7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ab/>
      </w:r>
      <w:r w:rsidRPr="004F6894">
        <w:rPr>
          <w:rFonts w:ascii="Gotham Book" w:hAnsi="Gotham Book"/>
          <w:sz w:val="20"/>
          <w:szCs w:val="20"/>
        </w:rPr>
        <w:tab/>
      </w:r>
      <w:r w:rsidRPr="004F6894">
        <w:rPr>
          <w:rFonts w:ascii="Gotham Book" w:hAnsi="Gotham Book"/>
          <w:sz w:val="20"/>
          <w:szCs w:val="20"/>
        </w:rPr>
        <w:tab/>
        <w:t>(birth–death) [or] (b. birth year)</w:t>
      </w:r>
    </w:p>
    <w:p w14:paraId="4F8704D6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9D157B8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F1ED661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D132B58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3729C39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EDFF499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0B76CC5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27D49D95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jc w:val="center"/>
        <w:rPr>
          <w:rFonts w:ascii="Gotham Book" w:hAnsi="Gotham Book"/>
          <w:b/>
          <w:sz w:val="20"/>
          <w:szCs w:val="20"/>
        </w:rPr>
      </w:pPr>
      <w:r w:rsidRPr="004F6894">
        <w:rPr>
          <w:rFonts w:ascii="Gotham Book" w:hAnsi="Gotham Book"/>
          <w:b/>
          <w:sz w:val="20"/>
          <w:szCs w:val="20"/>
        </w:rPr>
        <w:t>Intermission</w:t>
      </w:r>
    </w:p>
    <w:p w14:paraId="22AE12B4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B10585D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D1A9A84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4F6894">
        <w:rPr>
          <w:rFonts w:ascii="Gotham Book" w:hAnsi="Gotham Book"/>
          <w:sz w:val="20"/>
          <w:szCs w:val="20"/>
        </w:rPr>
        <w:t>Continuation of program</w:t>
      </w:r>
    </w:p>
    <w:p w14:paraId="50A66C4E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B95C893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C3C79E1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71C9BB6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F8E48F8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092203E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0EBD5AD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4270F795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2D6EFA4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AB41842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A135FDD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451817D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5E1454C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7E2C2084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7DE852B9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4BA7D44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1646F80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5163427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4FDB8DEA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4E02A5E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4A1CE3BD" w14:textId="266452B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5159B87A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7A0712F5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058109BF" w14:textId="77777777" w:rsidR="004B5194" w:rsidRPr="004F6894" w:rsidRDefault="004B5194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  <w:u w:val="single"/>
        </w:rPr>
      </w:pPr>
      <w:r w:rsidRPr="004F6894">
        <w:rPr>
          <w:rFonts w:ascii="Gotham Book" w:hAnsi="Gotham Book"/>
          <w:sz w:val="20"/>
          <w:szCs w:val="20"/>
          <w:u w:val="single"/>
        </w:rPr>
        <w:tab/>
      </w:r>
      <w:r w:rsidRPr="004F6894">
        <w:rPr>
          <w:rFonts w:ascii="Gotham Book" w:hAnsi="Gotham Book"/>
          <w:sz w:val="20"/>
          <w:szCs w:val="20"/>
          <w:u w:val="single"/>
        </w:rPr>
        <w:tab/>
      </w:r>
      <w:r w:rsidRPr="004F6894">
        <w:rPr>
          <w:rFonts w:ascii="Gotham Book" w:hAnsi="Gotham Book"/>
          <w:sz w:val="20"/>
          <w:szCs w:val="20"/>
          <w:u w:val="single"/>
        </w:rPr>
        <w:tab/>
      </w:r>
    </w:p>
    <w:p w14:paraId="425F9218" w14:textId="7024B52E" w:rsidR="004B5194" w:rsidRPr="004F6894" w:rsidRDefault="00CB0BE7" w:rsidP="004B5194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Location, at T</w:t>
      </w:r>
      <w:r w:rsidR="004B5194" w:rsidRPr="004F6894">
        <w:rPr>
          <w:rFonts w:ascii="Gotham Book" w:hAnsi="Gotham Book"/>
          <w:sz w:val="20"/>
          <w:szCs w:val="20"/>
        </w:rPr>
        <w:t xml:space="preserve">ime </w:t>
      </w:r>
      <w:r w:rsidR="004B5194" w:rsidRPr="004F6894">
        <w:rPr>
          <w:rFonts w:ascii="Gotham Book" w:hAnsi="Gotham Book" w:cs="Arial"/>
          <w:sz w:val="20"/>
          <w:szCs w:val="20"/>
        </w:rPr>
        <w:t>p.m.</w:t>
      </w:r>
      <w:r w:rsidR="004B5194" w:rsidRPr="004F6894">
        <w:rPr>
          <w:rFonts w:ascii="Gotham Book" w:hAnsi="Gotham Book"/>
          <w:sz w:val="20"/>
          <w:szCs w:val="20"/>
        </w:rPr>
        <w:tab/>
        <w:t>Day, Month Date, Year</w:t>
      </w:r>
    </w:p>
    <w:p w14:paraId="677474EA" w14:textId="77777777" w:rsidR="00E2543B" w:rsidRDefault="00E2543B">
      <w:pPr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br w:type="page"/>
      </w:r>
    </w:p>
    <w:p w14:paraId="6A386DC9" w14:textId="77777777" w:rsidR="0005771E" w:rsidRPr="00CB0BE7" w:rsidRDefault="0005771E" w:rsidP="009D2DC5">
      <w:pPr>
        <w:pStyle w:val="ListParagraph"/>
        <w:numPr>
          <w:ilvl w:val="0"/>
          <w:numId w:val="10"/>
        </w:numPr>
        <w:tabs>
          <w:tab w:val="left" w:pos="1180"/>
        </w:tabs>
        <w:spacing w:after="0"/>
        <w:ind w:right="599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lastRenderedPageBreak/>
        <w:t>Individual</w:t>
      </w:r>
      <w:r w:rsidRPr="00CB0BE7">
        <w:rPr>
          <w:rFonts w:eastAsia="Georgia" w:cstheme="minorHAnsi"/>
          <w:spacing w:val="-11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instrumental works</w:t>
      </w:r>
      <w:r w:rsidRPr="00CB0BE7">
        <w:rPr>
          <w:rFonts w:eastAsia="Georgia" w:cstheme="minorHAnsi"/>
          <w:spacing w:val="-6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that are</w:t>
      </w:r>
      <w:r w:rsidRPr="00CB0BE7">
        <w:rPr>
          <w:rFonts w:eastAsia="Georgia" w:cstheme="minorHAnsi"/>
          <w:spacing w:val="-3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identified b</w:t>
      </w:r>
      <w:r w:rsidR="00544A96" w:rsidRPr="00CB0BE7">
        <w:rPr>
          <w:rFonts w:eastAsia="Georgia" w:cstheme="minorHAnsi"/>
          <w:sz w:val="20"/>
          <w:szCs w:val="20"/>
        </w:rPr>
        <w:t xml:space="preserve">y their generic names—Symphony, </w:t>
      </w:r>
      <w:r w:rsidRPr="00CB0BE7">
        <w:rPr>
          <w:rFonts w:eastAsia="Georgia" w:cstheme="minorHAnsi"/>
          <w:sz w:val="20"/>
          <w:szCs w:val="20"/>
        </w:rPr>
        <w:t>Quartet, Nocturne</w:t>
      </w:r>
      <w:r w:rsidRPr="00CB0BE7">
        <w:rPr>
          <w:rFonts w:eastAsia="Georgia" w:cstheme="minorHAnsi"/>
          <w:i/>
          <w:sz w:val="20"/>
          <w:szCs w:val="20"/>
        </w:rPr>
        <w:t>,</w:t>
      </w:r>
      <w:r w:rsidRPr="00CB0BE7">
        <w:rPr>
          <w:rFonts w:eastAsia="Georgia" w:cstheme="minorHAnsi"/>
          <w:i/>
          <w:spacing w:val="-10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etc.—are</w:t>
      </w:r>
      <w:r w:rsidRPr="00CB0BE7">
        <w:rPr>
          <w:rFonts w:eastAsia="Georgia" w:cstheme="minorHAnsi"/>
          <w:spacing w:val="-5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capitalized (not italicized or</w:t>
      </w:r>
      <w:r w:rsidRPr="00CB0BE7">
        <w:rPr>
          <w:rFonts w:eastAsia="Georgia" w:cstheme="minorHAnsi"/>
          <w:spacing w:val="-2"/>
          <w:sz w:val="20"/>
          <w:szCs w:val="20"/>
        </w:rPr>
        <w:t xml:space="preserve"> in </w:t>
      </w:r>
      <w:r w:rsidRPr="00CB0BE7">
        <w:rPr>
          <w:rFonts w:eastAsia="Georgia" w:cstheme="minorHAnsi"/>
          <w:sz w:val="20"/>
          <w:szCs w:val="20"/>
        </w:rPr>
        <w:t>quotes).</w:t>
      </w:r>
    </w:p>
    <w:p w14:paraId="11D898AE" w14:textId="77777777" w:rsidR="0005771E" w:rsidRPr="00CB0BE7" w:rsidRDefault="0005771E" w:rsidP="009D2DC5">
      <w:pPr>
        <w:pStyle w:val="ListParagraph"/>
        <w:numPr>
          <w:ilvl w:val="0"/>
          <w:numId w:val="10"/>
        </w:numPr>
        <w:spacing w:after="0"/>
        <w:ind w:right="599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 xml:space="preserve">The abbreviation for number </w:t>
      </w:r>
      <w:r w:rsidRPr="00CB0BE7">
        <w:rPr>
          <w:rFonts w:eastAsia="Georgia" w:cstheme="minorHAnsi"/>
          <w:spacing w:val="-13"/>
          <w:sz w:val="20"/>
          <w:szCs w:val="20"/>
        </w:rPr>
        <w:t xml:space="preserve">— </w:t>
      </w:r>
      <w:r w:rsidRPr="00CB0BE7">
        <w:rPr>
          <w:rFonts w:eastAsia="Georgia" w:cstheme="minorHAnsi"/>
          <w:sz w:val="20"/>
          <w:szCs w:val="20"/>
        </w:rPr>
        <w:t>No.</w:t>
      </w:r>
      <w:r w:rsidR="00544A96" w:rsidRPr="00CB0BE7">
        <w:rPr>
          <w:rFonts w:eastAsia="Georgia" w:cstheme="minorHAnsi"/>
          <w:sz w:val="20"/>
          <w:szCs w:val="20"/>
        </w:rPr>
        <w:t xml:space="preserve"> — and opus — Op. —</w:t>
      </w:r>
      <w:r w:rsidRPr="00CB0BE7">
        <w:rPr>
          <w:rFonts w:eastAsia="Georgia" w:cstheme="minorHAnsi"/>
          <w:sz w:val="20"/>
          <w:szCs w:val="20"/>
        </w:rPr>
        <w:t>is capitalized.</w:t>
      </w:r>
    </w:p>
    <w:p w14:paraId="3D660AD3" w14:textId="77777777" w:rsidR="009D2DC5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0EBA22A9" w14:textId="77777777" w:rsidR="0005771E" w:rsidRPr="00B76FD2" w:rsidRDefault="0005771E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 xml:space="preserve">String Quartet No. 1 </w:t>
      </w:r>
      <w:r w:rsidR="005160D8" w:rsidRPr="00B76FD2">
        <w:rPr>
          <w:rFonts w:ascii="Gotham Book" w:hAnsi="Gotham Book"/>
          <w:sz w:val="20"/>
          <w:szCs w:val="20"/>
        </w:rPr>
        <w:t>in F Minor</w:t>
      </w:r>
      <w:r w:rsidRPr="00B76FD2">
        <w:rPr>
          <w:rFonts w:ascii="Gotham Book" w:hAnsi="Gotham Book"/>
          <w:sz w:val="20"/>
          <w:szCs w:val="20"/>
        </w:rPr>
        <w:t>, Op. 18, No. 1</w:t>
      </w:r>
      <w:r w:rsidRPr="00B76FD2">
        <w:rPr>
          <w:rFonts w:ascii="Gotham Book" w:hAnsi="Gotham Book"/>
          <w:sz w:val="20"/>
          <w:szCs w:val="20"/>
        </w:rPr>
        <w:tab/>
        <w:t>Ludwig van Beethoven</w:t>
      </w:r>
    </w:p>
    <w:p w14:paraId="15D0775A" w14:textId="77777777" w:rsidR="00157B60" w:rsidRPr="00B76FD2" w:rsidRDefault="0005771E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  <w:t>(1770–1827)</w:t>
      </w:r>
    </w:p>
    <w:p w14:paraId="797F75E2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29DA562A" w14:textId="77777777" w:rsidR="00E2543B" w:rsidRPr="00B76FD2" w:rsidRDefault="00E2543B" w:rsidP="007B5369">
      <w:pPr>
        <w:tabs>
          <w:tab w:val="left" w:pos="1180"/>
        </w:tabs>
        <w:ind w:right="20"/>
        <w:rPr>
          <w:rFonts w:ascii="Gotham Book" w:eastAsia="Georgia" w:hAnsi="Gotham Book" w:cstheme="minorHAnsi"/>
          <w:sz w:val="20"/>
          <w:szCs w:val="20"/>
        </w:rPr>
      </w:pPr>
    </w:p>
    <w:p w14:paraId="382854DC" w14:textId="77777777" w:rsidR="007B5369" w:rsidRPr="00B76FD2" w:rsidRDefault="007B5369" w:rsidP="007B5369">
      <w:pPr>
        <w:tabs>
          <w:tab w:val="left" w:pos="1180"/>
        </w:tabs>
        <w:ind w:right="20"/>
        <w:rPr>
          <w:rFonts w:ascii="Gotham Book" w:eastAsia="Georgia" w:hAnsi="Gotham Book" w:cstheme="minorHAnsi"/>
          <w:sz w:val="20"/>
          <w:szCs w:val="20"/>
        </w:rPr>
      </w:pPr>
    </w:p>
    <w:p w14:paraId="7E4C6053" w14:textId="77777777" w:rsidR="00A31BEB" w:rsidRPr="00CB0BE7" w:rsidRDefault="00A31BEB" w:rsidP="009D2DC5">
      <w:pPr>
        <w:pStyle w:val="ListParagraph"/>
        <w:numPr>
          <w:ilvl w:val="0"/>
          <w:numId w:val="11"/>
        </w:numPr>
        <w:tabs>
          <w:tab w:val="left" w:pos="1180"/>
        </w:tabs>
        <w:spacing w:after="0"/>
        <w:ind w:right="20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Works</w:t>
      </w:r>
      <w:r w:rsidRPr="00CB0BE7">
        <w:rPr>
          <w:rFonts w:eastAsia="Georgia" w:cstheme="minorHAnsi"/>
          <w:spacing w:val="-7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referred to by popular names are</w:t>
      </w:r>
      <w:r w:rsidRPr="00CB0BE7">
        <w:rPr>
          <w:rFonts w:eastAsia="Georgia" w:cstheme="minorHAnsi"/>
          <w:spacing w:val="-3"/>
          <w:sz w:val="20"/>
          <w:szCs w:val="20"/>
        </w:rPr>
        <w:t xml:space="preserve"> preceded by a comma and </w:t>
      </w:r>
      <w:r w:rsidRPr="00CB0BE7">
        <w:rPr>
          <w:rFonts w:eastAsia="Georgia" w:cstheme="minorHAnsi"/>
          <w:sz w:val="20"/>
          <w:szCs w:val="20"/>
        </w:rPr>
        <w:t>surrounded by quotation marks.</w:t>
      </w:r>
    </w:p>
    <w:p w14:paraId="53183947" w14:textId="77777777" w:rsidR="00A31BEB" w:rsidRPr="00CB0BE7" w:rsidRDefault="00A31BEB" w:rsidP="009D2DC5">
      <w:pPr>
        <w:pStyle w:val="ListParagraph"/>
        <w:numPr>
          <w:ilvl w:val="0"/>
          <w:numId w:val="11"/>
        </w:numPr>
        <w:tabs>
          <w:tab w:val="left" w:pos="1180"/>
        </w:tabs>
        <w:spacing w:after="0"/>
        <w:ind w:right="20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The terms “major”</w:t>
      </w:r>
      <w:r w:rsidRPr="00CB0BE7">
        <w:rPr>
          <w:rFonts w:eastAsia="Georgia" w:cstheme="minorHAnsi"/>
          <w:spacing w:val="-6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and</w:t>
      </w:r>
      <w:r w:rsidRPr="00CB0BE7">
        <w:rPr>
          <w:rFonts w:eastAsia="Georgia" w:cstheme="minorHAnsi"/>
          <w:spacing w:val="-4"/>
          <w:sz w:val="20"/>
          <w:szCs w:val="20"/>
        </w:rPr>
        <w:t xml:space="preserve"> “m</w:t>
      </w:r>
      <w:r w:rsidRPr="00CB0BE7">
        <w:rPr>
          <w:rFonts w:eastAsia="Georgia" w:cstheme="minorHAnsi"/>
          <w:sz w:val="20"/>
          <w:szCs w:val="20"/>
        </w:rPr>
        <w:t>inor”</w:t>
      </w:r>
      <w:r w:rsidRPr="00CB0BE7">
        <w:rPr>
          <w:rFonts w:eastAsia="Georgia" w:cstheme="minorHAnsi"/>
          <w:spacing w:val="-7"/>
          <w:sz w:val="20"/>
          <w:szCs w:val="20"/>
        </w:rPr>
        <w:t xml:space="preserve"> </w:t>
      </w:r>
      <w:r w:rsidRPr="00CB0BE7">
        <w:rPr>
          <w:rFonts w:eastAsia="Georgia" w:cstheme="minorHAnsi"/>
          <w:b/>
          <w:sz w:val="20"/>
          <w:szCs w:val="20"/>
        </w:rPr>
        <w:t>should be UPPERCASED</w:t>
      </w:r>
      <w:r w:rsidRPr="00CB0BE7">
        <w:rPr>
          <w:rFonts w:eastAsia="Georgia" w:cstheme="minorHAnsi"/>
          <w:sz w:val="20"/>
          <w:szCs w:val="20"/>
        </w:rPr>
        <w:t xml:space="preserve"> in titles.</w:t>
      </w:r>
    </w:p>
    <w:p w14:paraId="635A2CA3" w14:textId="77777777" w:rsidR="00A31BEB" w:rsidRPr="00CB0BE7" w:rsidRDefault="00A31BEB" w:rsidP="009D2DC5">
      <w:pPr>
        <w:pStyle w:val="ListParagraph"/>
        <w:numPr>
          <w:ilvl w:val="0"/>
          <w:numId w:val="11"/>
        </w:numPr>
        <w:tabs>
          <w:tab w:val="left" w:pos="1180"/>
        </w:tabs>
        <w:spacing w:after="0"/>
        <w:ind w:right="20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The formal</w:t>
      </w:r>
      <w:r w:rsidRPr="00CB0BE7">
        <w:rPr>
          <w:rFonts w:eastAsia="Georgia" w:cstheme="minorHAnsi"/>
          <w:spacing w:val="-7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title of a</w:t>
      </w:r>
      <w:r w:rsidRPr="00CB0BE7">
        <w:rPr>
          <w:rFonts w:eastAsia="Georgia" w:cstheme="minorHAnsi"/>
          <w:spacing w:val="-1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work</w:t>
      </w:r>
      <w:r w:rsidRPr="00CB0BE7">
        <w:rPr>
          <w:rFonts w:eastAsia="Georgia" w:cstheme="minorHAnsi"/>
          <w:spacing w:val="-5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that includes the</w:t>
      </w:r>
      <w:r w:rsidRPr="00CB0BE7">
        <w:rPr>
          <w:rFonts w:eastAsia="Georgia" w:cstheme="minorHAnsi"/>
          <w:spacing w:val="1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key should be spelled out.</w:t>
      </w:r>
    </w:p>
    <w:p w14:paraId="156F4CDF" w14:textId="77777777" w:rsidR="00544A96" w:rsidRPr="00CB0BE7" w:rsidRDefault="00A31BEB" w:rsidP="009D2DC5">
      <w:pPr>
        <w:pStyle w:val="ListParagraph"/>
        <w:numPr>
          <w:ilvl w:val="0"/>
          <w:numId w:val="11"/>
        </w:numPr>
        <w:tabs>
          <w:tab w:val="left" w:pos="1180"/>
        </w:tabs>
        <w:spacing w:after="0"/>
        <w:ind w:right="20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i/>
          <w:sz w:val="20"/>
          <w:szCs w:val="20"/>
        </w:rPr>
        <w:t xml:space="preserve">Flat </w:t>
      </w:r>
      <w:r w:rsidRPr="00CB0BE7">
        <w:rPr>
          <w:rFonts w:eastAsia="Georgia" w:cstheme="minorHAnsi"/>
          <w:sz w:val="20"/>
          <w:szCs w:val="20"/>
        </w:rPr>
        <w:t>and</w:t>
      </w:r>
      <w:r w:rsidRPr="00CB0BE7">
        <w:rPr>
          <w:rFonts w:eastAsia="Georgia" w:cstheme="minorHAnsi"/>
          <w:spacing w:val="-4"/>
          <w:sz w:val="20"/>
          <w:szCs w:val="20"/>
        </w:rPr>
        <w:t xml:space="preserve"> </w:t>
      </w:r>
      <w:r w:rsidRPr="00CB0BE7">
        <w:rPr>
          <w:rFonts w:eastAsia="Georgia" w:cstheme="minorHAnsi"/>
          <w:i/>
          <w:sz w:val="20"/>
          <w:szCs w:val="20"/>
        </w:rPr>
        <w:t>sharp</w:t>
      </w:r>
      <w:r w:rsidRPr="00CB0BE7">
        <w:rPr>
          <w:rFonts w:eastAsia="Georgia" w:cstheme="minorHAnsi"/>
          <w:i/>
          <w:spacing w:val="-6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are</w:t>
      </w:r>
      <w:r w:rsidRPr="00CB0BE7">
        <w:rPr>
          <w:rFonts w:eastAsia="Georgia" w:cstheme="minorHAnsi"/>
          <w:spacing w:val="-3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preceded by a</w:t>
      </w:r>
      <w:r w:rsidRPr="00CB0BE7">
        <w:rPr>
          <w:rFonts w:eastAsia="Georgia" w:cstheme="minorHAnsi"/>
          <w:spacing w:val="-1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hyphen and</w:t>
      </w:r>
      <w:r w:rsidRPr="00CB0BE7">
        <w:rPr>
          <w:rFonts w:eastAsia="Georgia" w:cstheme="minorHAnsi"/>
          <w:spacing w:val="-4"/>
          <w:sz w:val="20"/>
          <w:szCs w:val="20"/>
        </w:rPr>
        <w:t xml:space="preserve"> </w:t>
      </w:r>
      <w:r w:rsidR="00544A96" w:rsidRPr="00CB0BE7">
        <w:rPr>
          <w:rFonts w:eastAsia="Georgia" w:cstheme="minorHAnsi"/>
          <w:sz w:val="20"/>
          <w:szCs w:val="20"/>
        </w:rPr>
        <w:t>lowercased</w:t>
      </w:r>
      <w:r w:rsidRPr="00CB0BE7">
        <w:rPr>
          <w:rFonts w:eastAsia="Georgia" w:cstheme="minorHAnsi"/>
          <w:sz w:val="20"/>
          <w:szCs w:val="20"/>
        </w:rPr>
        <w:t>.</w:t>
      </w:r>
    </w:p>
    <w:p w14:paraId="69E4D0D0" w14:textId="77777777" w:rsidR="009D2DC5" w:rsidRPr="00B76FD2" w:rsidRDefault="003E565A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0A2BB88C" w14:textId="77777777" w:rsidR="00A31BEB" w:rsidRPr="00B76FD2" w:rsidRDefault="00A31BEB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Symphony No. 3 in E-flat Major, Op. 55, “Eroica”</w:t>
      </w:r>
      <w:r w:rsidRPr="00B76FD2">
        <w:rPr>
          <w:rFonts w:ascii="Gotham Book" w:hAnsi="Gotham Book"/>
          <w:sz w:val="20"/>
          <w:szCs w:val="20"/>
        </w:rPr>
        <w:tab/>
        <w:t>Ludwig van Beethoven</w:t>
      </w:r>
    </w:p>
    <w:p w14:paraId="4A538570" w14:textId="77777777" w:rsidR="00544A96" w:rsidRPr="00B76FD2" w:rsidRDefault="00A31BEB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  <w:t>(1770–1827)</w:t>
      </w:r>
    </w:p>
    <w:p w14:paraId="0132E478" w14:textId="77777777" w:rsidR="007B5369" w:rsidRPr="00B76FD2" w:rsidRDefault="007B5369">
      <w:pPr>
        <w:rPr>
          <w:rFonts w:ascii="Gotham Book" w:hAnsi="Gotham Book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18738DB6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241048DA" w14:textId="77777777" w:rsidR="00E2543B" w:rsidRPr="00B76FD2" w:rsidRDefault="00E2543B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1FC787FC" w14:textId="77777777" w:rsidR="00D008AC" w:rsidRPr="00CB0BE7" w:rsidRDefault="00D008AC" w:rsidP="009D2DC5">
      <w:pPr>
        <w:pStyle w:val="ListParagraph"/>
        <w:numPr>
          <w:ilvl w:val="0"/>
          <w:numId w:val="12"/>
        </w:numPr>
        <w:tabs>
          <w:tab w:val="left" w:pos="1180"/>
        </w:tabs>
        <w:spacing w:after="0"/>
        <w:ind w:right="846"/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When</w:t>
      </w:r>
      <w:r w:rsidRPr="00CB0BE7">
        <w:rPr>
          <w:rFonts w:eastAsia="Georgia" w:cstheme="minorHAnsi"/>
          <w:spacing w:val="-6"/>
          <w:sz w:val="20"/>
          <w:szCs w:val="20"/>
        </w:rPr>
        <w:t xml:space="preserve"> </w:t>
      </w:r>
      <w:r w:rsidR="00FC6951" w:rsidRPr="00CB0BE7">
        <w:rPr>
          <w:rFonts w:eastAsia="Georgia" w:cstheme="minorHAnsi"/>
          <w:sz w:val="20"/>
          <w:szCs w:val="20"/>
        </w:rPr>
        <w:t>performing pieces from an instrumental</w:t>
      </w:r>
      <w:r w:rsidRPr="00CB0BE7">
        <w:rPr>
          <w:rFonts w:eastAsia="Georgia" w:cstheme="minorHAnsi"/>
          <w:sz w:val="20"/>
          <w:szCs w:val="20"/>
        </w:rPr>
        <w:t xml:space="preserve"> work,</w:t>
      </w:r>
      <w:r w:rsidRPr="00CB0BE7">
        <w:rPr>
          <w:rFonts w:eastAsia="Georgia" w:cstheme="minorHAnsi"/>
          <w:spacing w:val="-5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list all movements (indented ¼”)</w:t>
      </w:r>
      <w:r w:rsidR="00FC6951" w:rsidRPr="00CB0BE7">
        <w:rPr>
          <w:rFonts w:eastAsia="Georgia" w:cstheme="minorHAnsi"/>
          <w:sz w:val="20"/>
          <w:szCs w:val="20"/>
        </w:rPr>
        <w:t>. Only the first word of each movement should be capitalized</w:t>
      </w:r>
    </w:p>
    <w:p w14:paraId="44B893E5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780E8301" w14:textId="77777777" w:rsidR="00FC6951" w:rsidRPr="00B76FD2" w:rsidRDefault="00FC6951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proofErr w:type="spellStart"/>
      <w:r w:rsidRPr="00B76FD2">
        <w:rPr>
          <w:rFonts w:ascii="Gotham Book" w:hAnsi="Gotham Book"/>
          <w:sz w:val="20"/>
          <w:szCs w:val="20"/>
        </w:rPr>
        <w:t>Carnaval</w:t>
      </w:r>
      <w:proofErr w:type="spellEnd"/>
      <w:r w:rsidRPr="00B76FD2">
        <w:rPr>
          <w:rFonts w:ascii="Gotham Book" w:hAnsi="Gotham Book"/>
          <w:sz w:val="20"/>
          <w:szCs w:val="20"/>
        </w:rPr>
        <w:t>, Op. 9</w:t>
      </w:r>
      <w:r w:rsidRPr="00B76FD2">
        <w:rPr>
          <w:rFonts w:ascii="Gotham Book" w:hAnsi="Gotham Book"/>
          <w:sz w:val="20"/>
          <w:szCs w:val="20"/>
        </w:rPr>
        <w:tab/>
        <w:t xml:space="preserve">Robert </w:t>
      </w:r>
      <w:r w:rsidR="009D2DC5" w:rsidRPr="00B76FD2">
        <w:rPr>
          <w:rFonts w:ascii="Gotham Book" w:hAnsi="Gotham Book"/>
          <w:sz w:val="20"/>
          <w:szCs w:val="20"/>
        </w:rPr>
        <w:t>Schumann</w:t>
      </w:r>
    </w:p>
    <w:p w14:paraId="5FC4B88B" w14:textId="77777777" w:rsidR="00FC6951" w:rsidRPr="00B76FD2" w:rsidRDefault="00FC6951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  <w:t xml:space="preserve">Pierrot, moderato </w:t>
      </w:r>
      <w:r w:rsidRPr="00B76FD2">
        <w:rPr>
          <w:rFonts w:ascii="Gotham Book" w:hAnsi="Gotham Book"/>
          <w:sz w:val="20"/>
          <w:szCs w:val="20"/>
        </w:rPr>
        <w:tab/>
        <w:t>(1810–1856)</w:t>
      </w:r>
    </w:p>
    <w:p w14:paraId="18E89E04" w14:textId="77777777" w:rsidR="00544A96" w:rsidRPr="00B76FD2" w:rsidRDefault="00FC6951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  <w:t>Arlequin, vivo</w:t>
      </w:r>
    </w:p>
    <w:p w14:paraId="2F02BA0C" w14:textId="77777777" w:rsidR="007B5369" w:rsidRPr="00B76FD2" w:rsidRDefault="007B5369">
      <w:pPr>
        <w:rPr>
          <w:rFonts w:ascii="Gotham Book" w:hAnsi="Gotham Book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16A839DA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4EC00B5A" w14:textId="77777777" w:rsidR="00E2543B" w:rsidRPr="00B76FD2" w:rsidRDefault="00E2543B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38806D83" w14:textId="77777777" w:rsidR="008519EC" w:rsidRPr="00CB0BE7" w:rsidRDefault="008519EC" w:rsidP="009D2DC5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after="0"/>
        <w:ind w:right="-20"/>
        <w:rPr>
          <w:rFonts w:eastAsia="Georgia" w:cstheme="minorHAnsi"/>
          <w:sz w:val="20"/>
          <w:szCs w:val="20"/>
        </w:rPr>
      </w:pPr>
      <w:r w:rsidRPr="00CB0BE7">
        <w:rPr>
          <w:rFonts w:cstheme="minorHAnsi"/>
          <w:sz w:val="20"/>
          <w:szCs w:val="20"/>
        </w:rPr>
        <w:t>Individual songs are in regular face type (not italics or quotes).</w:t>
      </w:r>
    </w:p>
    <w:p w14:paraId="31F6110F" w14:textId="77777777" w:rsidR="00157B60" w:rsidRPr="00CB0BE7" w:rsidRDefault="00CF61FC" w:rsidP="009D2DC5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after="0"/>
        <w:ind w:right="-20"/>
        <w:rPr>
          <w:rFonts w:eastAsia="Georgia" w:cstheme="minorHAnsi"/>
          <w:sz w:val="20"/>
          <w:szCs w:val="20"/>
        </w:rPr>
      </w:pPr>
      <w:r w:rsidRPr="00CB0BE7">
        <w:rPr>
          <w:rFonts w:cstheme="minorHAnsi"/>
          <w:sz w:val="20"/>
          <w:szCs w:val="20"/>
        </w:rPr>
        <w:t>Two or more songs performed as a group, which are no</w:t>
      </w:r>
      <w:r w:rsidR="00544A96" w:rsidRPr="00CB0BE7">
        <w:rPr>
          <w:rFonts w:cstheme="minorHAnsi"/>
          <w:sz w:val="20"/>
          <w:szCs w:val="20"/>
        </w:rPr>
        <w:t xml:space="preserve">t from a cycle and by </w:t>
      </w:r>
      <w:proofErr w:type="gramStart"/>
      <w:r w:rsidR="00544A96" w:rsidRPr="00CB0BE7">
        <w:rPr>
          <w:rFonts w:cstheme="minorHAnsi"/>
          <w:sz w:val="20"/>
          <w:szCs w:val="20"/>
        </w:rPr>
        <w:t xml:space="preserve">different  </w:t>
      </w:r>
      <w:r w:rsidRPr="00CB0BE7">
        <w:rPr>
          <w:rFonts w:cstheme="minorHAnsi"/>
          <w:sz w:val="20"/>
          <w:szCs w:val="20"/>
        </w:rPr>
        <w:t>composers</w:t>
      </w:r>
      <w:proofErr w:type="gramEnd"/>
      <w:r w:rsidRPr="00CB0BE7">
        <w:rPr>
          <w:rFonts w:cstheme="minorHAnsi"/>
          <w:sz w:val="20"/>
          <w:szCs w:val="20"/>
        </w:rPr>
        <w:t>: List each composer and dates.</w:t>
      </w:r>
    </w:p>
    <w:p w14:paraId="47F93774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3ED13029" w14:textId="77777777" w:rsidR="008519EC" w:rsidRPr="00B76FD2" w:rsidRDefault="008519EC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proofErr w:type="spellStart"/>
      <w:r w:rsidRPr="00B76FD2">
        <w:rPr>
          <w:rFonts w:ascii="Gotham Book" w:hAnsi="Gotham Book"/>
          <w:sz w:val="20"/>
          <w:szCs w:val="20"/>
        </w:rPr>
        <w:t>Bist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du </w:t>
      </w:r>
      <w:proofErr w:type="spellStart"/>
      <w:r w:rsidRPr="00B76FD2">
        <w:rPr>
          <w:rFonts w:ascii="Gotham Book" w:hAnsi="Gotham Book"/>
          <w:sz w:val="20"/>
          <w:szCs w:val="20"/>
        </w:rPr>
        <w:t>bei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B76FD2">
        <w:rPr>
          <w:rFonts w:ascii="Gotham Book" w:hAnsi="Gotham Book"/>
          <w:sz w:val="20"/>
          <w:szCs w:val="20"/>
        </w:rPr>
        <w:t>mir</w:t>
      </w:r>
      <w:proofErr w:type="spellEnd"/>
      <w:r w:rsidRPr="00B76FD2">
        <w:rPr>
          <w:rFonts w:ascii="Gotham Book" w:hAnsi="Gotham Book"/>
          <w:sz w:val="20"/>
          <w:szCs w:val="20"/>
        </w:rPr>
        <w:tab/>
        <w:t>Johann Sebastian Bach</w:t>
      </w:r>
    </w:p>
    <w:p w14:paraId="7A31789F" w14:textId="77777777" w:rsidR="008519EC" w:rsidRPr="00B76FD2" w:rsidRDefault="008519EC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  <w:t>(1685–1750)</w:t>
      </w:r>
    </w:p>
    <w:p w14:paraId="56ED62E6" w14:textId="77777777" w:rsidR="008519EC" w:rsidRPr="00B76FD2" w:rsidRDefault="008519EC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 xml:space="preserve">Gretchen am </w:t>
      </w:r>
      <w:proofErr w:type="spellStart"/>
      <w:r w:rsidRPr="00B76FD2">
        <w:rPr>
          <w:rFonts w:ascii="Gotham Book" w:hAnsi="Gotham Book"/>
          <w:sz w:val="20"/>
          <w:szCs w:val="20"/>
        </w:rPr>
        <w:t>Spinnrade</w:t>
      </w:r>
      <w:proofErr w:type="spellEnd"/>
      <w:r w:rsidRPr="00B76FD2">
        <w:rPr>
          <w:rFonts w:ascii="Gotham Book" w:hAnsi="Gotham Book"/>
          <w:sz w:val="20"/>
          <w:szCs w:val="20"/>
        </w:rPr>
        <w:tab/>
        <w:t>Franz Schubert</w:t>
      </w:r>
    </w:p>
    <w:p w14:paraId="6BF7E433" w14:textId="77777777" w:rsidR="008519EC" w:rsidRPr="00B76FD2" w:rsidRDefault="008519EC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="00CF61FC" w:rsidRPr="00B76FD2">
        <w:rPr>
          <w:rFonts w:ascii="Gotham Book" w:hAnsi="Gotham Book"/>
          <w:sz w:val="20"/>
          <w:szCs w:val="20"/>
        </w:rPr>
        <w:t>(1797–1828)</w:t>
      </w:r>
    </w:p>
    <w:p w14:paraId="1FFA5FC8" w14:textId="77777777" w:rsidR="007B5369" w:rsidRPr="00B76FD2" w:rsidRDefault="007B5369">
      <w:pPr>
        <w:rPr>
          <w:rFonts w:ascii="Gotham Book" w:hAnsi="Gotham Book"/>
        </w:rPr>
      </w:pPr>
      <w:r w:rsidRPr="00B76FD2">
        <w:rPr>
          <w:rFonts w:ascii="Gotham Book" w:hAnsi="Gotham Book" w:cs="Arial"/>
          <w:sz w:val="20"/>
          <w:szCs w:val="20"/>
        </w:rPr>
        <w:t>______________________________________________________________________________</w:t>
      </w:r>
    </w:p>
    <w:p w14:paraId="63393AD2" w14:textId="77777777" w:rsidR="007B5369" w:rsidRPr="00B76FD2" w:rsidRDefault="007B5369">
      <w:pPr>
        <w:rPr>
          <w:rFonts w:ascii="Gotham Book" w:hAnsi="Gotham Book" w:cs="Arial"/>
          <w:sz w:val="20"/>
          <w:szCs w:val="20"/>
        </w:rPr>
      </w:pPr>
    </w:p>
    <w:p w14:paraId="259268DA" w14:textId="77777777" w:rsidR="007B5369" w:rsidRPr="00B76FD2" w:rsidRDefault="007B5369" w:rsidP="009D2DC5">
      <w:pPr>
        <w:tabs>
          <w:tab w:val="left" w:pos="720"/>
          <w:tab w:val="left" w:pos="1440"/>
        </w:tabs>
        <w:ind w:right="-20"/>
        <w:rPr>
          <w:rFonts w:ascii="Gotham Book" w:hAnsi="Gotham Book" w:cs="Arial"/>
          <w:sz w:val="20"/>
          <w:szCs w:val="20"/>
        </w:rPr>
      </w:pPr>
    </w:p>
    <w:p w14:paraId="7CCD2F82" w14:textId="77777777" w:rsidR="00157B60" w:rsidRPr="00CB0BE7" w:rsidRDefault="00FC6951" w:rsidP="007B5369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pacing w:after="0"/>
        <w:ind w:right="-20"/>
        <w:rPr>
          <w:rFonts w:eastAsia="Georgia" w:cstheme="minorHAnsi"/>
          <w:sz w:val="20"/>
          <w:szCs w:val="20"/>
        </w:rPr>
      </w:pPr>
      <w:r w:rsidRPr="00CB0BE7">
        <w:rPr>
          <w:rFonts w:cstheme="minorHAnsi"/>
          <w:sz w:val="20"/>
          <w:szCs w:val="20"/>
        </w:rPr>
        <w:t>If an individual piece is performed</w:t>
      </w:r>
      <w:r w:rsidR="00157B60" w:rsidRPr="00CB0BE7">
        <w:rPr>
          <w:rFonts w:cstheme="minorHAnsi"/>
          <w:sz w:val="20"/>
          <w:szCs w:val="20"/>
        </w:rPr>
        <w:t xml:space="preserve"> from a larger</w:t>
      </w:r>
      <w:r w:rsidRPr="00CB0BE7">
        <w:rPr>
          <w:rFonts w:cstheme="minorHAnsi"/>
          <w:sz w:val="20"/>
          <w:szCs w:val="20"/>
        </w:rPr>
        <w:t xml:space="preserve"> vocal</w:t>
      </w:r>
      <w:r w:rsidR="00157B60" w:rsidRPr="00CB0BE7">
        <w:rPr>
          <w:rFonts w:cstheme="minorHAnsi"/>
          <w:sz w:val="20"/>
          <w:szCs w:val="20"/>
        </w:rPr>
        <w:t xml:space="preserve"> work, the title is listed first with the larger work italicized, preceded by the word “from,” and indented 1/4”.</w:t>
      </w:r>
    </w:p>
    <w:p w14:paraId="66A496E5" w14:textId="77777777" w:rsidR="007B5369" w:rsidRPr="00B76FD2" w:rsidRDefault="007B5369" w:rsidP="007B5369">
      <w:pPr>
        <w:tabs>
          <w:tab w:val="left" w:pos="720"/>
          <w:tab w:val="left" w:pos="1440"/>
        </w:tabs>
        <w:ind w:right="-20"/>
        <w:rPr>
          <w:rFonts w:ascii="Gotham Book" w:eastAsia="Georgia" w:hAnsi="Gotham Book" w:cstheme="minorHAnsi"/>
          <w:sz w:val="20"/>
          <w:szCs w:val="20"/>
        </w:rPr>
      </w:pPr>
      <w:r w:rsidRPr="00B76FD2">
        <w:rPr>
          <w:rFonts w:ascii="Gotham Book" w:eastAsia="Georgia" w:hAnsi="Gotham Book" w:cstheme="minorHAnsi"/>
          <w:sz w:val="20"/>
          <w:szCs w:val="20"/>
        </w:rPr>
        <w:t>______________________________________________________________________________</w:t>
      </w:r>
    </w:p>
    <w:p w14:paraId="533DB505" w14:textId="77777777" w:rsidR="00785F96" w:rsidRPr="00B76FD2" w:rsidRDefault="00785F96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proofErr w:type="spellStart"/>
      <w:r w:rsidRPr="00B76FD2">
        <w:rPr>
          <w:rFonts w:ascii="Gotham Book" w:hAnsi="Gotham Book"/>
          <w:sz w:val="20"/>
          <w:szCs w:val="20"/>
        </w:rPr>
        <w:t>Frondi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B76FD2">
        <w:rPr>
          <w:rFonts w:ascii="Gotham Book" w:hAnsi="Gotham Book"/>
          <w:sz w:val="20"/>
          <w:szCs w:val="20"/>
        </w:rPr>
        <w:t>tenere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e belle ... </w:t>
      </w:r>
      <w:proofErr w:type="spellStart"/>
      <w:r w:rsidRPr="00B76FD2">
        <w:rPr>
          <w:rFonts w:ascii="Gotham Book" w:hAnsi="Gotham Book"/>
          <w:sz w:val="20"/>
          <w:szCs w:val="20"/>
        </w:rPr>
        <w:t>Ombra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B76FD2">
        <w:rPr>
          <w:rFonts w:ascii="Gotham Book" w:hAnsi="Gotham Book"/>
          <w:sz w:val="20"/>
          <w:szCs w:val="20"/>
        </w:rPr>
        <w:t>mai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B76FD2">
        <w:rPr>
          <w:rFonts w:ascii="Gotham Book" w:hAnsi="Gotham Book"/>
          <w:sz w:val="20"/>
          <w:szCs w:val="20"/>
        </w:rPr>
        <w:t>fu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r w:rsidRPr="00B76FD2">
        <w:rPr>
          <w:rFonts w:ascii="Gotham Book" w:hAnsi="Gotham Book"/>
          <w:sz w:val="20"/>
          <w:szCs w:val="20"/>
        </w:rPr>
        <w:tab/>
      </w:r>
      <w:r w:rsidR="001D0BC2" w:rsidRPr="00B76FD2">
        <w:rPr>
          <w:rFonts w:ascii="Gotham Book" w:hAnsi="Gotham Book"/>
          <w:sz w:val="20"/>
          <w:szCs w:val="20"/>
        </w:rPr>
        <w:t xml:space="preserve">George </w:t>
      </w:r>
      <w:proofErr w:type="spellStart"/>
      <w:r w:rsidR="001D0BC2" w:rsidRPr="00B76FD2">
        <w:rPr>
          <w:rFonts w:ascii="Gotham Book" w:hAnsi="Gotham Book"/>
          <w:sz w:val="20"/>
          <w:szCs w:val="20"/>
        </w:rPr>
        <w:t>Frideric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B76FD2">
        <w:rPr>
          <w:rFonts w:ascii="Gotham Book" w:hAnsi="Gotham Book"/>
          <w:sz w:val="20"/>
          <w:szCs w:val="20"/>
        </w:rPr>
        <w:t>Händel</w:t>
      </w:r>
      <w:proofErr w:type="spellEnd"/>
    </w:p>
    <w:p w14:paraId="015654E4" w14:textId="77777777" w:rsidR="00157B60" w:rsidRPr="00B76FD2" w:rsidRDefault="00785F96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  <w:t xml:space="preserve">from </w:t>
      </w:r>
      <w:proofErr w:type="spellStart"/>
      <w:r w:rsidRPr="00B76FD2">
        <w:rPr>
          <w:rFonts w:ascii="Gotham Book" w:hAnsi="Gotham Book"/>
          <w:i/>
          <w:sz w:val="20"/>
          <w:szCs w:val="20"/>
        </w:rPr>
        <w:t>Serse</w:t>
      </w:r>
      <w:proofErr w:type="spellEnd"/>
      <w:r w:rsidRPr="00B76FD2">
        <w:rPr>
          <w:rFonts w:ascii="Gotham Book" w:hAnsi="Gotham Book"/>
          <w:sz w:val="20"/>
          <w:szCs w:val="20"/>
        </w:rPr>
        <w:t xml:space="preserve"> </w:t>
      </w:r>
      <w:r w:rsidRPr="00B76FD2">
        <w:rPr>
          <w:rFonts w:ascii="Gotham Book" w:hAnsi="Gotham Book"/>
          <w:sz w:val="20"/>
          <w:szCs w:val="20"/>
        </w:rPr>
        <w:tab/>
        <w:t>(1685–1759)</w:t>
      </w:r>
    </w:p>
    <w:p w14:paraId="68035AA9" w14:textId="77777777" w:rsidR="007B5369" w:rsidRPr="00B76FD2" w:rsidRDefault="007B5369">
      <w:pPr>
        <w:rPr>
          <w:rFonts w:ascii="Gotham Book" w:hAnsi="Gotham Book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______________________________________________________________________________</w:t>
      </w:r>
    </w:p>
    <w:p w14:paraId="63B9E933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6E342CBB" w14:textId="77777777" w:rsidR="00E2543B" w:rsidRPr="00B76FD2" w:rsidRDefault="00E2543B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</w:p>
    <w:p w14:paraId="62A4EEA7" w14:textId="77777777" w:rsidR="003C2468" w:rsidRPr="00CB0BE7" w:rsidRDefault="003C2468" w:rsidP="00FF6D8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right" w:pos="9360"/>
        </w:tabs>
        <w:rPr>
          <w:rFonts w:eastAsia="Georgia"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If</w:t>
      </w:r>
      <w:r w:rsidRPr="00CB0BE7">
        <w:rPr>
          <w:rFonts w:eastAsia="Georgia" w:cstheme="minorHAnsi"/>
          <w:spacing w:val="-2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the work</w:t>
      </w:r>
      <w:r w:rsidRPr="00CB0BE7">
        <w:rPr>
          <w:rFonts w:eastAsia="Georgia" w:cstheme="minorHAnsi"/>
          <w:spacing w:val="-5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has been arranged or</w:t>
      </w:r>
      <w:r w:rsidRPr="00CB0BE7">
        <w:rPr>
          <w:rFonts w:eastAsia="Georgia" w:cstheme="minorHAnsi"/>
          <w:spacing w:val="-2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transcribed,</w:t>
      </w:r>
      <w:r w:rsidRPr="00CB0BE7">
        <w:rPr>
          <w:rFonts w:eastAsia="Georgia" w:cstheme="minorHAnsi"/>
          <w:spacing w:val="-13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list the name</w:t>
      </w:r>
      <w:r w:rsidRPr="00CB0BE7">
        <w:rPr>
          <w:rFonts w:eastAsia="Georgia" w:cstheme="minorHAnsi"/>
          <w:spacing w:val="-6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>and</w:t>
      </w:r>
      <w:r w:rsidRPr="00CB0BE7">
        <w:rPr>
          <w:rFonts w:eastAsia="Georgia" w:cstheme="minorHAnsi"/>
          <w:spacing w:val="-4"/>
          <w:sz w:val="20"/>
          <w:szCs w:val="20"/>
        </w:rPr>
        <w:t xml:space="preserve"> </w:t>
      </w:r>
      <w:r w:rsidRPr="00CB0BE7">
        <w:rPr>
          <w:rFonts w:eastAsia="Georgia" w:cstheme="minorHAnsi"/>
          <w:sz w:val="20"/>
          <w:szCs w:val="20"/>
        </w:rPr>
        <w:t xml:space="preserve">birth/death years of the arranger/transcriber under the </w:t>
      </w:r>
      <w:r w:rsidR="00544A96" w:rsidRPr="00CB0BE7">
        <w:rPr>
          <w:rFonts w:eastAsia="Georgia" w:cstheme="minorHAnsi"/>
          <w:sz w:val="20"/>
          <w:szCs w:val="20"/>
        </w:rPr>
        <w:t>composer. Do not include the word “by</w:t>
      </w:r>
    </w:p>
    <w:p w14:paraId="6C646C15" w14:textId="77777777" w:rsidR="003C2468" w:rsidRPr="00CB0BE7" w:rsidRDefault="003C2468" w:rsidP="00FF6D8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right" w:pos="9360"/>
        </w:tabs>
        <w:spacing w:after="0"/>
        <w:rPr>
          <w:rFonts w:cstheme="minorHAnsi"/>
          <w:sz w:val="20"/>
          <w:szCs w:val="20"/>
        </w:rPr>
      </w:pPr>
      <w:r w:rsidRPr="00CB0BE7">
        <w:rPr>
          <w:rFonts w:eastAsia="Georgia" w:cstheme="minorHAnsi"/>
          <w:sz w:val="20"/>
          <w:szCs w:val="20"/>
        </w:rPr>
        <w:t>“Arranged” = arr., “Transcribed” = trans.</w:t>
      </w:r>
    </w:p>
    <w:p w14:paraId="639365A7" w14:textId="77777777" w:rsidR="007B5369" w:rsidRPr="00B76FD2" w:rsidRDefault="007B5369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_____________________________________________________________________________</w:t>
      </w:r>
    </w:p>
    <w:p w14:paraId="28AF939B" w14:textId="77777777" w:rsidR="003C2468" w:rsidRPr="00B76FD2" w:rsidRDefault="003C2468" w:rsidP="009D2DC5">
      <w:pPr>
        <w:tabs>
          <w:tab w:val="left" w:pos="720"/>
          <w:tab w:val="left" w:pos="1440"/>
          <w:tab w:val="right" w:pos="9360"/>
        </w:tabs>
        <w:rPr>
          <w:rFonts w:ascii="Gotham Book" w:eastAsiaTheme="minorHAnsi" w:hAnsi="Gotham Book" w:cstheme="minorBidi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>Summertime</w:t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  <w:t>George Gershwin</w:t>
      </w:r>
    </w:p>
    <w:p w14:paraId="72BE7646" w14:textId="77777777" w:rsidR="003C2468" w:rsidRPr="00B76FD2" w:rsidRDefault="00544A96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="003C2468" w:rsidRPr="00B76FD2">
        <w:rPr>
          <w:rFonts w:ascii="Gotham Book" w:hAnsi="Gotham Book"/>
          <w:sz w:val="20"/>
          <w:szCs w:val="20"/>
        </w:rPr>
        <w:t xml:space="preserve">from </w:t>
      </w:r>
      <w:r w:rsidR="003C2468" w:rsidRPr="00B76FD2">
        <w:rPr>
          <w:rFonts w:ascii="Gotham Book" w:hAnsi="Gotham Book"/>
          <w:i/>
          <w:sz w:val="20"/>
          <w:szCs w:val="20"/>
        </w:rPr>
        <w:t>Porgy and Bess</w:t>
      </w:r>
      <w:r w:rsidR="003C2468" w:rsidRPr="00B76FD2">
        <w:rPr>
          <w:rFonts w:ascii="Gotham Book" w:hAnsi="Gotham Book"/>
          <w:sz w:val="20"/>
          <w:szCs w:val="20"/>
        </w:rPr>
        <w:t xml:space="preserve"> </w:t>
      </w:r>
      <w:r w:rsidR="003C2468" w:rsidRPr="00B76FD2">
        <w:rPr>
          <w:rFonts w:ascii="Gotham Book" w:hAnsi="Gotham Book"/>
          <w:sz w:val="20"/>
          <w:szCs w:val="20"/>
        </w:rPr>
        <w:tab/>
        <w:t>(1898—1937)</w:t>
      </w:r>
    </w:p>
    <w:p w14:paraId="0FCC5AE3" w14:textId="77777777" w:rsidR="003C2468" w:rsidRPr="00B76FD2" w:rsidRDefault="003C2468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  <w:t>arr. Julian Bream</w:t>
      </w:r>
    </w:p>
    <w:p w14:paraId="2DC768E5" w14:textId="77777777" w:rsidR="00805466" w:rsidRPr="00B76FD2" w:rsidRDefault="003C2468" w:rsidP="009D2DC5">
      <w:pPr>
        <w:tabs>
          <w:tab w:val="left" w:pos="720"/>
          <w:tab w:val="left" w:pos="1440"/>
          <w:tab w:val="right" w:pos="9360"/>
        </w:tabs>
        <w:rPr>
          <w:rFonts w:ascii="Gotham Book" w:hAnsi="Gotham Book"/>
          <w:sz w:val="20"/>
          <w:szCs w:val="20"/>
        </w:rPr>
      </w:pP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/>
          <w:sz w:val="20"/>
          <w:szCs w:val="20"/>
        </w:rPr>
        <w:tab/>
      </w:r>
      <w:r w:rsidRPr="00B76FD2">
        <w:rPr>
          <w:rFonts w:ascii="Gotham Book" w:hAnsi="Gotham Book" w:cstheme="minorHAnsi"/>
          <w:sz w:val="20"/>
          <w:szCs w:val="20"/>
        </w:rPr>
        <w:t>(b. 1933)</w:t>
      </w:r>
    </w:p>
    <w:p w14:paraId="560FD608" w14:textId="77777777" w:rsidR="00224E71" w:rsidRPr="00ED3FC4" w:rsidRDefault="00224E71" w:rsidP="009D2DC5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  <w:r w:rsidRPr="000215D4">
        <w:rPr>
          <w:rFonts w:ascii="Gotham HTF Book" w:hAnsi="Gotham HTF Book"/>
        </w:rPr>
        <w:br w:type="page"/>
      </w:r>
      <w:r w:rsidRPr="00ED3FC4">
        <w:rPr>
          <w:rFonts w:ascii="Gotham Book" w:hAnsi="Gotham Book"/>
          <w:sz w:val="20"/>
          <w:szCs w:val="20"/>
        </w:rPr>
        <w:lastRenderedPageBreak/>
        <w:t>MICHIGAN STATE UNIVERSITY</w:t>
      </w:r>
    </w:p>
    <w:p w14:paraId="3892DDA1" w14:textId="77777777" w:rsidR="00224E71" w:rsidRPr="00ED3FC4" w:rsidRDefault="00224E71" w:rsidP="00224E71">
      <w:pPr>
        <w:tabs>
          <w:tab w:val="left" w:pos="720"/>
          <w:tab w:val="left" w:pos="8640"/>
          <w:tab w:val="right" w:pos="9360"/>
          <w:tab w:val="right" w:pos="10800"/>
        </w:tabs>
        <w:rPr>
          <w:rFonts w:ascii="Gotham Book" w:hAnsi="Gotham Book"/>
          <w:sz w:val="20"/>
          <w:szCs w:val="20"/>
          <w:u w:val="double"/>
        </w:rPr>
      </w:pPr>
      <w:r w:rsidRPr="00ED3FC4">
        <w:rPr>
          <w:rFonts w:ascii="Gotham Book" w:hAnsi="Gotham Book"/>
          <w:sz w:val="20"/>
          <w:szCs w:val="20"/>
          <w:u w:val="double"/>
        </w:rPr>
        <w:t>COLLEGE OF MUSIC</w:t>
      </w:r>
      <w:r w:rsidRPr="00ED3FC4">
        <w:rPr>
          <w:rFonts w:ascii="Gotham Book" w:hAnsi="Gotham Book"/>
          <w:sz w:val="20"/>
          <w:szCs w:val="20"/>
          <w:u w:val="double"/>
        </w:rPr>
        <w:tab/>
      </w:r>
      <w:r w:rsidRPr="00ED3FC4">
        <w:rPr>
          <w:rFonts w:ascii="Gotham Book" w:hAnsi="Gotham Book"/>
          <w:sz w:val="20"/>
          <w:szCs w:val="20"/>
          <w:u w:val="double"/>
        </w:rPr>
        <w:tab/>
      </w:r>
    </w:p>
    <w:p w14:paraId="754D3277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2D95FC4A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presents</w:t>
      </w:r>
    </w:p>
    <w:p w14:paraId="6DFC5C80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05758E7E" w14:textId="77777777" w:rsidR="00224E71" w:rsidRPr="00B76FD2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Medium" w:hAnsi="Gotham Medium"/>
          <w:b/>
          <w:sz w:val="36"/>
          <w:szCs w:val="36"/>
          <w:u w:val="double"/>
        </w:rPr>
      </w:pPr>
      <w:r w:rsidRPr="00B76FD2">
        <w:rPr>
          <w:rFonts w:ascii="Gotham Medium" w:hAnsi="Gotham Medium"/>
          <w:b/>
          <w:sz w:val="36"/>
          <w:szCs w:val="36"/>
        </w:rPr>
        <w:t xml:space="preserve">Henry Gandalf, </w:t>
      </w:r>
      <w:r w:rsidR="00D54C1A" w:rsidRPr="00B76FD2">
        <w:rPr>
          <w:rFonts w:ascii="Gotham Medium" w:hAnsi="Gotham Medium"/>
          <w:b/>
          <w:sz w:val="36"/>
          <w:szCs w:val="36"/>
        </w:rPr>
        <w:t>violin</w:t>
      </w:r>
    </w:p>
    <w:p w14:paraId="09E83225" w14:textId="77777777" w:rsidR="00224E71" w:rsidRPr="00B76FD2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Medium" w:hAnsi="Gotham Medium"/>
          <w:b/>
          <w:sz w:val="36"/>
          <w:szCs w:val="36"/>
        </w:rPr>
      </w:pPr>
      <w:r w:rsidRPr="00B76FD2">
        <w:rPr>
          <w:rFonts w:ascii="Gotham Medium" w:hAnsi="Gotham Medium"/>
          <w:b/>
          <w:sz w:val="36"/>
          <w:szCs w:val="36"/>
        </w:rPr>
        <w:t>In a Graduate Recital</w:t>
      </w:r>
    </w:p>
    <w:p w14:paraId="2BD87C07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2B1AD011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assisted by:</w:t>
      </w:r>
    </w:p>
    <w:p w14:paraId="3EACE681" w14:textId="77777777" w:rsidR="00224E71" w:rsidRPr="00ED3FC4" w:rsidRDefault="00D54C1A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i/>
          <w:sz w:val="20"/>
          <w:szCs w:val="20"/>
        </w:rPr>
      </w:pPr>
      <w:r w:rsidRPr="00ED3FC4">
        <w:rPr>
          <w:rFonts w:ascii="Gotham Book" w:hAnsi="Gotham Book"/>
          <w:i/>
          <w:sz w:val="20"/>
          <w:szCs w:val="20"/>
        </w:rPr>
        <w:t xml:space="preserve">Harold </w:t>
      </w:r>
      <w:proofErr w:type="spellStart"/>
      <w:r w:rsidRPr="00ED3FC4">
        <w:rPr>
          <w:rFonts w:ascii="Gotham Book" w:hAnsi="Gotham Book"/>
          <w:i/>
          <w:sz w:val="20"/>
          <w:szCs w:val="20"/>
        </w:rPr>
        <w:t>Berchenstrauser</w:t>
      </w:r>
      <w:proofErr w:type="spellEnd"/>
      <w:r w:rsidRPr="00ED3FC4">
        <w:rPr>
          <w:rFonts w:ascii="Gotham Book" w:hAnsi="Gotham Book"/>
          <w:i/>
          <w:sz w:val="20"/>
          <w:szCs w:val="20"/>
        </w:rPr>
        <w:t>, cello</w:t>
      </w:r>
    </w:p>
    <w:p w14:paraId="0A13C3E6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i/>
          <w:sz w:val="20"/>
          <w:szCs w:val="20"/>
        </w:rPr>
      </w:pPr>
      <w:r w:rsidRPr="00ED3FC4">
        <w:rPr>
          <w:rFonts w:ascii="Gotham Book" w:hAnsi="Gotham Book"/>
          <w:i/>
          <w:sz w:val="20"/>
          <w:szCs w:val="20"/>
        </w:rPr>
        <w:t>I</w:t>
      </w:r>
      <w:r w:rsidR="00D54C1A" w:rsidRPr="00ED3FC4">
        <w:rPr>
          <w:rFonts w:ascii="Gotham Book" w:hAnsi="Gotham Book"/>
          <w:i/>
          <w:sz w:val="20"/>
          <w:szCs w:val="20"/>
        </w:rPr>
        <w:t xml:space="preserve">ngrid </w:t>
      </w:r>
      <w:proofErr w:type="spellStart"/>
      <w:r w:rsidR="00D54C1A" w:rsidRPr="00ED3FC4">
        <w:rPr>
          <w:rFonts w:ascii="Gotham Book" w:hAnsi="Gotham Book"/>
          <w:i/>
          <w:sz w:val="20"/>
          <w:szCs w:val="20"/>
        </w:rPr>
        <w:t>Verlostenhosen</w:t>
      </w:r>
      <w:proofErr w:type="spellEnd"/>
      <w:r w:rsidR="00D54C1A" w:rsidRPr="00ED3FC4">
        <w:rPr>
          <w:rFonts w:ascii="Gotham Book" w:hAnsi="Gotham Book"/>
          <w:i/>
          <w:sz w:val="20"/>
          <w:szCs w:val="20"/>
        </w:rPr>
        <w:t>, mezzo-soprano</w:t>
      </w:r>
    </w:p>
    <w:p w14:paraId="334F0AA6" w14:textId="77777777" w:rsidR="00224E71" w:rsidRPr="00ED3FC4" w:rsidRDefault="00D54C1A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i/>
          <w:sz w:val="20"/>
          <w:szCs w:val="20"/>
        </w:rPr>
        <w:t>Mildred Knox, piano</w:t>
      </w:r>
    </w:p>
    <w:p w14:paraId="7A584FB4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28F69E95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In partial fulfillment of the requirement</w:t>
      </w:r>
    </w:p>
    <w:p w14:paraId="182E8D14" w14:textId="77777777" w:rsidR="00224E71" w:rsidRPr="00ED3FC4" w:rsidRDefault="00224E71" w:rsidP="00224E71">
      <w:pPr>
        <w:tabs>
          <w:tab w:val="left" w:pos="720"/>
          <w:tab w:val="left" w:pos="816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 xml:space="preserve">for the </w:t>
      </w:r>
      <w:r w:rsidR="00D54C1A" w:rsidRPr="00ED3FC4">
        <w:rPr>
          <w:rFonts w:ascii="Gotham Book" w:hAnsi="Gotham Book"/>
          <w:sz w:val="20"/>
          <w:szCs w:val="20"/>
        </w:rPr>
        <w:t>D.M.A. degree in Violin</w:t>
      </w:r>
      <w:r w:rsidRPr="00ED3FC4">
        <w:rPr>
          <w:rFonts w:ascii="Gotham Book" w:hAnsi="Gotham Book"/>
          <w:sz w:val="20"/>
          <w:szCs w:val="20"/>
        </w:rPr>
        <w:t xml:space="preserve"> Performance</w:t>
      </w:r>
    </w:p>
    <w:p w14:paraId="4CE6EEAA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525EC4A7" w14:textId="6E2B0F87" w:rsidR="00224E71" w:rsidRPr="00ED3FC4" w:rsidRDefault="00A86105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M.M.,</w:t>
      </w:r>
      <w:r w:rsidR="00224E71" w:rsidRPr="00ED3FC4">
        <w:rPr>
          <w:rFonts w:ascii="Gotham Book" w:hAnsi="Gotham Book"/>
          <w:sz w:val="20"/>
          <w:szCs w:val="20"/>
        </w:rPr>
        <w:t xml:space="preserve"> </w:t>
      </w:r>
      <w:r w:rsidR="00D54C1A" w:rsidRPr="00ED3FC4">
        <w:rPr>
          <w:rFonts w:ascii="Gotham Book" w:hAnsi="Gotham Book"/>
          <w:sz w:val="20"/>
          <w:szCs w:val="20"/>
        </w:rPr>
        <w:t>Violin</w:t>
      </w:r>
      <w:r w:rsidR="00224E71" w:rsidRPr="00ED3FC4">
        <w:rPr>
          <w:rFonts w:ascii="Gotham Book" w:hAnsi="Gotham Book"/>
          <w:sz w:val="20"/>
          <w:szCs w:val="20"/>
        </w:rPr>
        <w:t xml:space="preserve"> Performanc</w:t>
      </w:r>
      <w:r w:rsidR="00AB2CE9" w:rsidRPr="00ED3FC4">
        <w:rPr>
          <w:rFonts w:ascii="Gotham Book" w:hAnsi="Gotham Book"/>
          <w:sz w:val="20"/>
          <w:szCs w:val="20"/>
        </w:rPr>
        <w:t>e, The Julliard School, 2014</w:t>
      </w:r>
    </w:p>
    <w:p w14:paraId="18AB0CCB" w14:textId="68547CFA" w:rsidR="00224E71" w:rsidRPr="00ED3FC4" w:rsidRDefault="00A86105" w:rsidP="000E612A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B.M.,</w:t>
      </w:r>
      <w:r w:rsidR="00D54C1A" w:rsidRPr="00ED3FC4">
        <w:rPr>
          <w:rFonts w:ascii="Gotham Book" w:hAnsi="Gotham Book"/>
          <w:sz w:val="20"/>
          <w:szCs w:val="20"/>
        </w:rPr>
        <w:t xml:space="preserve"> Violin</w:t>
      </w:r>
      <w:r w:rsidR="00224E71" w:rsidRPr="00ED3FC4">
        <w:rPr>
          <w:rFonts w:ascii="Gotham Book" w:hAnsi="Gotham Book"/>
          <w:sz w:val="20"/>
          <w:szCs w:val="20"/>
        </w:rPr>
        <w:t xml:space="preserve"> Perf</w:t>
      </w:r>
      <w:r w:rsidR="00AB2CE9" w:rsidRPr="00ED3FC4">
        <w:rPr>
          <w:rFonts w:ascii="Gotham Book" w:hAnsi="Gotham Book"/>
          <w:sz w:val="20"/>
          <w:szCs w:val="20"/>
        </w:rPr>
        <w:t>ormance, Boston Conservatory</w:t>
      </w:r>
      <w:r w:rsidR="00602EA3" w:rsidRPr="00ED3FC4">
        <w:rPr>
          <w:rFonts w:ascii="Gotham Book" w:hAnsi="Gotham Book"/>
          <w:sz w:val="20"/>
          <w:szCs w:val="20"/>
        </w:rPr>
        <w:t xml:space="preserve"> at Berklee</w:t>
      </w:r>
      <w:r w:rsidR="00AB2CE9" w:rsidRPr="00ED3FC4">
        <w:rPr>
          <w:rFonts w:ascii="Gotham Book" w:hAnsi="Gotham Book"/>
          <w:sz w:val="20"/>
          <w:szCs w:val="20"/>
        </w:rPr>
        <w:t>, 2012</w:t>
      </w:r>
    </w:p>
    <w:p w14:paraId="75167E37" w14:textId="77777777" w:rsidR="00CD539B" w:rsidRPr="00ED3FC4" w:rsidRDefault="00CD539B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7AF50634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sz w:val="20"/>
          <w:szCs w:val="20"/>
        </w:rPr>
      </w:pPr>
    </w:p>
    <w:p w14:paraId="24FBED68" w14:textId="77777777" w:rsidR="00F34ECA" w:rsidRPr="00ED3FC4" w:rsidRDefault="00CF7887" w:rsidP="00F34ECA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sz w:val="20"/>
          <w:szCs w:val="20"/>
          <w:lang w:eastAsia="ko-KR"/>
        </w:rPr>
      </w:pP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</w:rPr>
        <w:t>Nocturne</w:t>
      </w:r>
      <w:r w:rsidR="00F34ECA"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</w:rPr>
        <w:t xml:space="preserve"> in C Minor, D.958</w:t>
      </w:r>
      <w:r w:rsidR="00F34ECA"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</w:rPr>
        <w:tab/>
        <w:t>Franz Schubert</w:t>
      </w:r>
    </w:p>
    <w:p w14:paraId="6FCF73A3" w14:textId="77777777" w:rsidR="00F34ECA" w:rsidRPr="00ED3FC4" w:rsidRDefault="00F34ECA" w:rsidP="00F34ECA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sz w:val="20"/>
          <w:szCs w:val="20"/>
          <w:lang w:val="es-ES" w:eastAsia="ko-KR"/>
        </w:rPr>
      </w:pPr>
      <w:r w:rsidRPr="00ED3FC4">
        <w:rPr>
          <w:rFonts w:ascii="Gotham Book" w:eastAsia="Malgun Gothic" w:hAnsi="Gotham Book"/>
          <w:sz w:val="20"/>
          <w:szCs w:val="20"/>
          <w:lang w:eastAsia="ko-KR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Allegro</w:t>
      </w:r>
      <w:r w:rsidRPr="00ED3FC4">
        <w:rPr>
          <w:rFonts w:ascii="Gotham Book" w:eastAsia="Malgun Gothic" w:hAnsi="Gotham Book"/>
          <w:sz w:val="20"/>
          <w:szCs w:val="20"/>
          <w:lang w:val="es-ES" w:eastAsia="ko-KR"/>
        </w:rPr>
        <w:tab/>
        <w:t>(</w:t>
      </w:r>
      <w:r w:rsidRPr="00ED3FC4">
        <w:rPr>
          <w:rFonts w:ascii="Gotham Book" w:eastAsia="Malgun Gothic" w:hAnsi="Gotham Book"/>
          <w:sz w:val="20"/>
          <w:szCs w:val="20"/>
          <w:shd w:val="clear" w:color="auto" w:fill="FFFFFF"/>
          <w:lang w:val="es-ES"/>
        </w:rPr>
        <w:t>1797–1828</w:t>
      </w:r>
      <w:r w:rsidRPr="00ED3FC4">
        <w:rPr>
          <w:rFonts w:ascii="Gotham Book" w:eastAsia="Malgun Gothic" w:hAnsi="Gotham Book"/>
          <w:sz w:val="20"/>
          <w:szCs w:val="20"/>
          <w:lang w:val="es-ES" w:eastAsia="ko-KR"/>
        </w:rPr>
        <w:t>)</w:t>
      </w:r>
    </w:p>
    <w:p w14:paraId="049431A6" w14:textId="77777777" w:rsidR="00F34ECA" w:rsidRPr="00ED3FC4" w:rsidRDefault="00F34ECA" w:rsidP="00F34ECA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sz w:val="20"/>
          <w:szCs w:val="20"/>
          <w:lang w:val="es-ES"/>
        </w:rPr>
      </w:pPr>
      <w:r w:rsidRPr="00ED3FC4">
        <w:rPr>
          <w:rFonts w:ascii="Gotham Book" w:eastAsia="Malgun Gothic" w:hAnsi="Gotham Book"/>
          <w:sz w:val="20"/>
          <w:szCs w:val="20"/>
          <w:lang w:val="es-ES" w:eastAsia="ko-KR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Adagio</w:t>
      </w:r>
    </w:p>
    <w:p w14:paraId="4441637A" w14:textId="77777777" w:rsidR="00F34ECA" w:rsidRPr="00ED3FC4" w:rsidRDefault="00F34ECA" w:rsidP="00F34ECA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sz w:val="20"/>
          <w:szCs w:val="20"/>
          <w:lang w:val="es-ES"/>
        </w:rPr>
      </w:pPr>
      <w:r w:rsidRPr="00ED3FC4">
        <w:rPr>
          <w:rFonts w:ascii="Gotham Book" w:eastAsia="Malgun Gothic" w:hAnsi="Gotham Book"/>
          <w:sz w:val="20"/>
          <w:szCs w:val="20"/>
          <w:lang w:val="es-ES" w:eastAsia="ko-KR"/>
        </w:rPr>
        <w:tab/>
      </w:r>
      <w:proofErr w:type="spellStart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Menuetto</w:t>
      </w:r>
      <w:proofErr w:type="spellEnd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: Allegro</w:t>
      </w:r>
    </w:p>
    <w:p w14:paraId="1B9225AD" w14:textId="77777777" w:rsidR="00F34ECA" w:rsidRPr="00ED3FC4" w:rsidRDefault="00F34ECA" w:rsidP="00F34ECA">
      <w:pPr>
        <w:tabs>
          <w:tab w:val="left" w:pos="720"/>
          <w:tab w:val="right" w:pos="9360"/>
          <w:tab w:val="right" w:pos="10800"/>
        </w:tabs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</w:pPr>
      <w:r w:rsidRPr="00ED3FC4">
        <w:rPr>
          <w:rFonts w:ascii="Gotham Book" w:eastAsia="Malgun Gothic" w:hAnsi="Gotham Book"/>
          <w:sz w:val="20"/>
          <w:szCs w:val="20"/>
          <w:lang w:val="es-ES" w:eastAsia="ko-KR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Allegro</w:t>
      </w:r>
    </w:p>
    <w:p w14:paraId="50BC15F8" w14:textId="420554F1" w:rsidR="00224E71" w:rsidRPr="00ED3FC4" w:rsidRDefault="00224E71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619873AC" w14:textId="77777777" w:rsidR="00B76FD2" w:rsidRPr="00ED3FC4" w:rsidRDefault="00B76FD2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5AA3A6CE" w14:textId="77777777" w:rsidR="002863A1" w:rsidRPr="00ED3FC4" w:rsidRDefault="00CF7887" w:rsidP="00F34ECA">
      <w:pPr>
        <w:tabs>
          <w:tab w:val="left" w:pos="720"/>
          <w:tab w:val="right" w:pos="9360"/>
          <w:tab w:val="right" w:pos="10800"/>
        </w:tabs>
        <w:rPr>
          <w:rStyle w:val="spellingerror"/>
          <w:rFonts w:ascii="Gotham Book" w:hAnsi="Gotham Book"/>
          <w:sz w:val="20"/>
          <w:szCs w:val="20"/>
          <w:lang w:val="es-ES"/>
        </w:rPr>
      </w:pPr>
      <w:r w:rsidRPr="00ED3FC4">
        <w:rPr>
          <w:rFonts w:ascii="Gotham Book" w:hAnsi="Gotham Book"/>
          <w:sz w:val="20"/>
          <w:szCs w:val="20"/>
          <w:lang w:val="es-ES"/>
        </w:rPr>
        <w:t xml:space="preserve">Sonata No. 1 in G </w:t>
      </w:r>
      <w:proofErr w:type="spellStart"/>
      <w:r w:rsidRPr="00ED3FC4">
        <w:rPr>
          <w:rFonts w:ascii="Gotham Book" w:hAnsi="Gotham Book"/>
          <w:sz w:val="20"/>
          <w:szCs w:val="20"/>
          <w:lang w:val="es-ES"/>
        </w:rPr>
        <w:t>Major</w:t>
      </w:r>
      <w:proofErr w:type="spellEnd"/>
      <w:r w:rsidR="000B6F74" w:rsidRPr="00ED3FC4">
        <w:rPr>
          <w:rFonts w:ascii="Gotham Book" w:hAnsi="Gotham Book"/>
          <w:sz w:val="20"/>
          <w:szCs w:val="20"/>
          <w:lang w:val="es-ES"/>
        </w:rPr>
        <w:t>,</w:t>
      </w:r>
      <w:r w:rsidR="002863A1" w:rsidRPr="00ED3FC4">
        <w:rPr>
          <w:rFonts w:ascii="Gotham Book" w:hAnsi="Gotham Book"/>
          <w:sz w:val="20"/>
          <w:szCs w:val="20"/>
          <w:lang w:val="es-ES"/>
        </w:rPr>
        <w:t xml:space="preserve"> </w:t>
      </w:r>
      <w:proofErr w:type="spellStart"/>
      <w:r w:rsidR="002863A1" w:rsidRPr="00ED3FC4">
        <w:rPr>
          <w:rFonts w:ascii="Gotham Book" w:hAnsi="Gotham Book"/>
          <w:sz w:val="20"/>
          <w:szCs w:val="20"/>
          <w:lang w:val="es-ES"/>
        </w:rPr>
        <w:t>Op</w:t>
      </w:r>
      <w:proofErr w:type="spellEnd"/>
      <w:r w:rsidR="002863A1" w:rsidRPr="00ED3FC4">
        <w:rPr>
          <w:rFonts w:ascii="Gotham Book" w:hAnsi="Gotham Book"/>
          <w:sz w:val="20"/>
          <w:szCs w:val="20"/>
          <w:lang w:val="es-ES"/>
        </w:rPr>
        <w:t>. 27</w:t>
      </w:r>
      <w:r w:rsidR="001C025B" w:rsidRPr="00ED3FC4">
        <w:rPr>
          <w:rFonts w:ascii="Gotham Book" w:hAnsi="Gotham Book"/>
          <w:sz w:val="20"/>
          <w:szCs w:val="20"/>
          <w:lang w:val="es-ES"/>
        </w:rPr>
        <w:t>, No. 3</w:t>
      </w:r>
      <w:r w:rsidR="002863A1" w:rsidRPr="00ED3FC4">
        <w:rPr>
          <w:rFonts w:ascii="Gotham Book" w:hAnsi="Gotham Book"/>
          <w:sz w:val="20"/>
          <w:szCs w:val="20"/>
          <w:lang w:val="es-ES"/>
        </w:rPr>
        <w:tab/>
      </w:r>
      <w:proofErr w:type="spellStart"/>
      <w:r w:rsidR="002863A1" w:rsidRPr="00ED3FC4">
        <w:rPr>
          <w:rStyle w:val="normaltextrun1"/>
          <w:rFonts w:ascii="Gotham Book" w:hAnsi="Gotham Book"/>
          <w:sz w:val="20"/>
          <w:szCs w:val="20"/>
          <w:lang w:val="es-ES"/>
        </w:rPr>
        <w:t>Eugène</w:t>
      </w:r>
      <w:proofErr w:type="spellEnd"/>
      <w:r w:rsidR="002863A1" w:rsidRPr="00ED3FC4">
        <w:rPr>
          <w:rStyle w:val="normaltextrun1"/>
          <w:rFonts w:ascii="Gotham Book" w:hAnsi="Gotham Book"/>
          <w:sz w:val="20"/>
          <w:szCs w:val="20"/>
          <w:lang w:val="es-ES"/>
        </w:rPr>
        <w:t xml:space="preserve"> </w:t>
      </w:r>
      <w:proofErr w:type="spellStart"/>
      <w:r w:rsidR="002863A1" w:rsidRPr="00ED3FC4">
        <w:rPr>
          <w:rStyle w:val="spellingerror"/>
          <w:rFonts w:ascii="Gotham Book" w:hAnsi="Gotham Book"/>
          <w:sz w:val="20"/>
          <w:szCs w:val="20"/>
          <w:lang w:val="es-ES"/>
        </w:rPr>
        <w:t>Ysaÿe</w:t>
      </w:r>
      <w:proofErr w:type="spellEnd"/>
    </w:p>
    <w:p w14:paraId="53431343" w14:textId="77777777" w:rsidR="002863A1" w:rsidRPr="00ED3FC4" w:rsidRDefault="002863A1" w:rsidP="00F34ECA">
      <w:pPr>
        <w:tabs>
          <w:tab w:val="left" w:pos="720"/>
          <w:tab w:val="right" w:pos="9360"/>
          <w:tab w:val="right" w:pos="10800"/>
        </w:tabs>
        <w:rPr>
          <w:rStyle w:val="spellingerror"/>
          <w:rFonts w:ascii="Gotham Book" w:hAnsi="Gotham Book"/>
          <w:sz w:val="20"/>
          <w:szCs w:val="20"/>
          <w:lang w:val="es-ES"/>
        </w:rPr>
      </w:pP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  <w:t>Grave</w:t>
      </w: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  <w:t>(1858–1931)</w:t>
      </w:r>
    </w:p>
    <w:p w14:paraId="4F46D6CB" w14:textId="77777777" w:rsidR="002863A1" w:rsidRPr="00ED3FC4" w:rsidRDefault="002863A1" w:rsidP="00F34ECA">
      <w:pPr>
        <w:tabs>
          <w:tab w:val="left" w:pos="720"/>
          <w:tab w:val="right" w:pos="9360"/>
          <w:tab w:val="right" w:pos="10800"/>
        </w:tabs>
        <w:rPr>
          <w:rStyle w:val="spellingerror"/>
          <w:rFonts w:ascii="Gotham Book" w:hAnsi="Gotham Book"/>
          <w:sz w:val="20"/>
          <w:szCs w:val="20"/>
          <w:lang w:val="es-ES"/>
        </w:rPr>
      </w:pP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Fugato</w:t>
      </w:r>
      <w:proofErr w:type="spellEnd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arr</w:t>
      </w:r>
      <w:proofErr w:type="spellEnd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.</w:t>
      </w:r>
      <w:r w:rsidR="001C025B" w:rsidRPr="00ED3FC4">
        <w:rPr>
          <w:rStyle w:val="spellingerror"/>
          <w:rFonts w:ascii="Gotham Book" w:hAnsi="Gotham Book"/>
          <w:sz w:val="20"/>
          <w:szCs w:val="20"/>
          <w:lang w:val="es-ES"/>
        </w:rPr>
        <w:t xml:space="preserve"> Adam</w:t>
      </w: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 xml:space="preserve"> </w:t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Blaszczok</w:t>
      </w:r>
      <w:proofErr w:type="spellEnd"/>
    </w:p>
    <w:p w14:paraId="6BAB0156" w14:textId="348417E7" w:rsidR="002863A1" w:rsidRPr="00ED3FC4" w:rsidRDefault="005C4619" w:rsidP="00F34ECA">
      <w:pPr>
        <w:tabs>
          <w:tab w:val="left" w:pos="720"/>
          <w:tab w:val="right" w:pos="9360"/>
          <w:tab w:val="right" w:pos="10800"/>
        </w:tabs>
        <w:rPr>
          <w:rStyle w:val="spellingerror"/>
          <w:rFonts w:ascii="Gotham Book" w:hAnsi="Gotham Book"/>
          <w:sz w:val="20"/>
          <w:szCs w:val="20"/>
          <w:lang w:val="es-ES"/>
        </w:rPr>
      </w:pP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  <w:t xml:space="preserve">Allegretto poco </w:t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s</w:t>
      </w:r>
      <w:r w:rsidR="002863A1" w:rsidRPr="00ED3FC4">
        <w:rPr>
          <w:rStyle w:val="spellingerror"/>
          <w:rFonts w:ascii="Gotham Book" w:hAnsi="Gotham Book"/>
          <w:sz w:val="20"/>
          <w:szCs w:val="20"/>
          <w:lang w:val="es-ES"/>
        </w:rPr>
        <w:t>cherzoso</w:t>
      </w:r>
      <w:proofErr w:type="spellEnd"/>
      <w:r w:rsidR="00EC1861"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  <w:t>(b. 1981)</w:t>
      </w:r>
    </w:p>
    <w:p w14:paraId="1A5F270C" w14:textId="77777777" w:rsidR="00224E71" w:rsidRPr="00ED3FC4" w:rsidRDefault="002863A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ab/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Finale</w:t>
      </w:r>
      <w:proofErr w:type="spellEnd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 xml:space="preserve"> con </w:t>
      </w:r>
      <w:proofErr w:type="spellStart"/>
      <w:r w:rsidRPr="00ED3FC4">
        <w:rPr>
          <w:rStyle w:val="spellingerror"/>
          <w:rFonts w:ascii="Gotham Book" w:hAnsi="Gotham Book"/>
          <w:sz w:val="20"/>
          <w:szCs w:val="20"/>
          <w:lang w:val="es-ES"/>
        </w:rPr>
        <w:t>brio</w:t>
      </w:r>
      <w:proofErr w:type="spellEnd"/>
    </w:p>
    <w:p w14:paraId="4F69B2ED" w14:textId="77777777" w:rsidR="002863A1" w:rsidRPr="00ED3FC4" w:rsidRDefault="002863A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25021773" w14:textId="309A6A52" w:rsidR="002863A1" w:rsidRPr="00ED3FC4" w:rsidRDefault="002863A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2EEDA7A7" w14:textId="77777777" w:rsidR="00B76FD2" w:rsidRPr="00ED3FC4" w:rsidRDefault="00B76FD2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5C4A5916" w14:textId="77777777" w:rsidR="00224E71" w:rsidRPr="00ED3FC4" w:rsidRDefault="00D54C1A" w:rsidP="00224E71">
      <w:pPr>
        <w:tabs>
          <w:tab w:val="left" w:pos="720"/>
          <w:tab w:val="right" w:pos="9360"/>
          <w:tab w:val="right" w:pos="10800"/>
        </w:tabs>
        <w:jc w:val="center"/>
        <w:rPr>
          <w:rFonts w:ascii="Gotham Book" w:hAnsi="Gotham Book"/>
          <w:b/>
          <w:bCs/>
          <w:sz w:val="20"/>
          <w:szCs w:val="20"/>
          <w:lang w:val="es-ES"/>
        </w:rPr>
      </w:pPr>
      <w:proofErr w:type="spellStart"/>
      <w:r w:rsidRPr="00ED3FC4">
        <w:rPr>
          <w:rFonts w:ascii="Gotham Book" w:hAnsi="Gotham Book"/>
          <w:b/>
          <w:bCs/>
          <w:sz w:val="20"/>
          <w:szCs w:val="20"/>
          <w:lang w:val="es-ES"/>
        </w:rPr>
        <w:t>Intermission</w:t>
      </w:r>
      <w:proofErr w:type="spellEnd"/>
    </w:p>
    <w:p w14:paraId="2B4897AE" w14:textId="6E457FAA" w:rsidR="00F34ECA" w:rsidRPr="00ED3FC4" w:rsidRDefault="00F34ECA" w:rsidP="002863A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b/>
          <w:bCs/>
          <w:sz w:val="20"/>
          <w:szCs w:val="20"/>
          <w:lang w:val="es-ES"/>
        </w:rPr>
      </w:pPr>
    </w:p>
    <w:p w14:paraId="7B3FA054" w14:textId="77777777" w:rsidR="00B76FD2" w:rsidRPr="00ED3FC4" w:rsidRDefault="00B76FD2" w:rsidP="002863A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b/>
          <w:bCs/>
          <w:sz w:val="20"/>
          <w:szCs w:val="20"/>
          <w:lang w:val="es-ES"/>
        </w:rPr>
      </w:pPr>
    </w:p>
    <w:p w14:paraId="1AEFBD43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b/>
          <w:bCs/>
          <w:sz w:val="20"/>
          <w:szCs w:val="20"/>
          <w:lang w:val="es-ES"/>
        </w:rPr>
      </w:pPr>
    </w:p>
    <w:p w14:paraId="7A3C7F04" w14:textId="77777777" w:rsidR="00224E71" w:rsidRPr="00ED3FC4" w:rsidRDefault="00ED78C7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  <w:r w:rsidRPr="00ED3FC4">
        <w:rPr>
          <w:rFonts w:ascii="Gotham Book" w:hAnsi="Gotham Book"/>
          <w:sz w:val="20"/>
          <w:szCs w:val="20"/>
          <w:lang w:val="es-ES"/>
        </w:rPr>
        <w:t xml:space="preserve">Non so </w:t>
      </w:r>
      <w:proofErr w:type="spellStart"/>
      <w:r w:rsidRPr="00ED3FC4">
        <w:rPr>
          <w:rFonts w:ascii="Gotham Book" w:hAnsi="Gotham Book"/>
          <w:sz w:val="20"/>
          <w:szCs w:val="20"/>
          <w:lang w:val="es-ES"/>
        </w:rPr>
        <w:t>più</w:t>
      </w:r>
      <w:proofErr w:type="spellEnd"/>
      <w:r w:rsidR="00920A4B" w:rsidRPr="00ED3FC4">
        <w:rPr>
          <w:rFonts w:ascii="Gotham Book" w:hAnsi="Gotham Book"/>
          <w:sz w:val="20"/>
          <w:szCs w:val="20"/>
          <w:lang w:val="es-ES"/>
        </w:rPr>
        <w:t>,</w:t>
      </w:r>
      <w:r w:rsidR="00F34ECA" w:rsidRPr="00ED3FC4">
        <w:rPr>
          <w:rFonts w:ascii="Gotham Book" w:hAnsi="Gotham Book"/>
          <w:i/>
          <w:sz w:val="20"/>
          <w:szCs w:val="20"/>
          <w:lang w:val="es-ES"/>
        </w:rPr>
        <w:tab/>
      </w:r>
      <w:r w:rsidR="00F34ECA" w:rsidRPr="00ED3FC4">
        <w:rPr>
          <w:rFonts w:ascii="Gotham Book" w:hAnsi="Gotham Book"/>
          <w:sz w:val="20"/>
          <w:szCs w:val="20"/>
          <w:lang w:val="es-ES"/>
        </w:rPr>
        <w:t>Wolfgang</w:t>
      </w:r>
      <w:r w:rsidR="00336B68" w:rsidRPr="00ED3FC4">
        <w:rPr>
          <w:rFonts w:ascii="Gotham Book" w:hAnsi="Gotham Book"/>
          <w:sz w:val="20"/>
          <w:szCs w:val="20"/>
          <w:lang w:val="es-ES"/>
        </w:rPr>
        <w:t xml:space="preserve"> </w:t>
      </w:r>
      <w:r w:rsidR="00F34ECA" w:rsidRPr="00ED3FC4">
        <w:rPr>
          <w:rFonts w:ascii="Gotham Book" w:hAnsi="Gotham Book"/>
          <w:sz w:val="20"/>
          <w:szCs w:val="20"/>
          <w:lang w:val="es-ES"/>
        </w:rPr>
        <w:t>Amadeus Mozart</w:t>
      </w:r>
    </w:p>
    <w:p w14:paraId="7DE1A7D2" w14:textId="77777777" w:rsidR="00F34ECA" w:rsidRPr="00ED3FC4" w:rsidRDefault="00F34ECA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  <w:r w:rsidRPr="00ED3FC4">
        <w:rPr>
          <w:rFonts w:ascii="Gotham Book" w:hAnsi="Gotham Book"/>
          <w:sz w:val="20"/>
          <w:szCs w:val="20"/>
          <w:lang w:val="es-ES"/>
        </w:rPr>
        <w:tab/>
      </w:r>
      <w:proofErr w:type="spellStart"/>
      <w:r w:rsidR="000215D4" w:rsidRPr="00ED3FC4">
        <w:rPr>
          <w:rFonts w:ascii="Gotham Book" w:hAnsi="Gotham Book"/>
          <w:sz w:val="20"/>
          <w:szCs w:val="20"/>
          <w:lang w:val="es-ES"/>
        </w:rPr>
        <w:t>from</w:t>
      </w:r>
      <w:proofErr w:type="spellEnd"/>
      <w:r w:rsidR="000215D4" w:rsidRPr="00ED3FC4">
        <w:rPr>
          <w:rFonts w:ascii="Gotham Book" w:hAnsi="Gotham Book"/>
          <w:sz w:val="20"/>
          <w:szCs w:val="20"/>
          <w:lang w:val="es-ES"/>
        </w:rPr>
        <w:t xml:space="preserve"> </w:t>
      </w:r>
      <w:r w:rsidR="000215D4" w:rsidRPr="00ED3FC4">
        <w:rPr>
          <w:rFonts w:ascii="Gotham Book" w:hAnsi="Gotham Book"/>
          <w:i/>
          <w:sz w:val="20"/>
          <w:szCs w:val="20"/>
          <w:lang w:val="es-ES"/>
        </w:rPr>
        <w:t xml:space="preserve">Le </w:t>
      </w:r>
      <w:proofErr w:type="spellStart"/>
      <w:r w:rsidR="000215D4" w:rsidRPr="00ED3FC4">
        <w:rPr>
          <w:rFonts w:ascii="Gotham Book" w:hAnsi="Gotham Book"/>
          <w:i/>
          <w:sz w:val="20"/>
          <w:szCs w:val="20"/>
          <w:lang w:val="es-ES"/>
        </w:rPr>
        <w:t>nozze</w:t>
      </w:r>
      <w:proofErr w:type="spellEnd"/>
      <w:r w:rsidR="000215D4" w:rsidRPr="00ED3FC4">
        <w:rPr>
          <w:rFonts w:ascii="Gotham Book" w:hAnsi="Gotham Book"/>
          <w:i/>
          <w:sz w:val="20"/>
          <w:szCs w:val="20"/>
          <w:lang w:val="es-ES"/>
        </w:rPr>
        <w:t xml:space="preserve"> di </w:t>
      </w:r>
      <w:proofErr w:type="spellStart"/>
      <w:r w:rsidR="000215D4" w:rsidRPr="00ED3FC4">
        <w:rPr>
          <w:rFonts w:ascii="Gotham Book" w:hAnsi="Gotham Book"/>
          <w:i/>
          <w:sz w:val="20"/>
          <w:szCs w:val="20"/>
          <w:lang w:val="es-ES"/>
        </w:rPr>
        <w:t>Figaro</w:t>
      </w:r>
      <w:proofErr w:type="spellEnd"/>
      <w:r w:rsidRPr="00ED3FC4">
        <w:rPr>
          <w:rFonts w:ascii="Gotham Book" w:hAnsi="Gotham Book"/>
          <w:sz w:val="20"/>
          <w:szCs w:val="20"/>
          <w:lang w:val="es-ES"/>
        </w:rPr>
        <w:tab/>
        <w:t>(1756–1791)</w:t>
      </w:r>
    </w:p>
    <w:p w14:paraId="54F02EBB" w14:textId="529AD1D7" w:rsidR="000E612A" w:rsidRPr="00ED3FC4" w:rsidRDefault="000E612A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1870F80E" w14:textId="77777777" w:rsidR="00B76FD2" w:rsidRPr="00ED3FC4" w:rsidRDefault="00B76FD2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lang w:val="es-ES"/>
        </w:rPr>
      </w:pPr>
    </w:p>
    <w:p w14:paraId="1D3D9720" w14:textId="77777777" w:rsidR="00CF7887" w:rsidRPr="00ED3FC4" w:rsidRDefault="00CF7887" w:rsidP="00CF7887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</w:pP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 xml:space="preserve">Sonata No. 23 in F </w:t>
      </w:r>
      <w:proofErr w:type="spellStart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Minor</w:t>
      </w:r>
      <w:proofErr w:type="spellEnd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 xml:space="preserve">, </w:t>
      </w:r>
      <w:proofErr w:type="spellStart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Op</w:t>
      </w:r>
      <w:proofErr w:type="spellEnd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. 57, “</w:t>
      </w:r>
      <w:proofErr w:type="spellStart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Appassionata</w:t>
      </w:r>
      <w:proofErr w:type="spellEnd"/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>”</w:t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ab/>
        <w:t>Ludwig van Beethoven</w:t>
      </w:r>
    </w:p>
    <w:p w14:paraId="5EDB5C46" w14:textId="77777777" w:rsidR="00CF7887" w:rsidRPr="00ED3FC4" w:rsidRDefault="00CF7887" w:rsidP="00CF7887">
      <w:pPr>
        <w:tabs>
          <w:tab w:val="left" w:pos="720"/>
          <w:tab w:val="left" w:pos="1440"/>
          <w:tab w:val="right" w:pos="9360"/>
        </w:tabs>
        <w:rPr>
          <w:rFonts w:ascii="Gotham Book" w:eastAsia="Malgun Gothic" w:hAnsi="Gotham Book"/>
          <w:color w:val="111111"/>
          <w:sz w:val="20"/>
          <w:szCs w:val="20"/>
          <w:shd w:val="clear" w:color="auto" w:fill="FFFFFF"/>
        </w:rPr>
      </w:pP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  <w:lang w:val="es-ES"/>
        </w:rPr>
        <w:tab/>
      </w:r>
      <w:r w:rsidRPr="00ED3FC4">
        <w:rPr>
          <w:rFonts w:ascii="Gotham Book" w:eastAsia="Malgun Gothic" w:hAnsi="Gotham Book"/>
          <w:color w:val="111111"/>
          <w:sz w:val="20"/>
          <w:szCs w:val="20"/>
          <w:shd w:val="clear" w:color="auto" w:fill="FFFFFF"/>
        </w:rPr>
        <w:t>(1770–1827)</w:t>
      </w:r>
    </w:p>
    <w:p w14:paraId="206FC55E" w14:textId="43E01CD8" w:rsidR="00336B68" w:rsidRPr="00ED3FC4" w:rsidRDefault="00336B68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07BF57E0" w14:textId="77777777" w:rsidR="00B76FD2" w:rsidRPr="00ED3FC4" w:rsidRDefault="00B76FD2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7AF37C1D" w14:textId="77777777" w:rsidR="000E612A" w:rsidRPr="00ED3FC4" w:rsidRDefault="001C025B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 xml:space="preserve">from </w:t>
      </w:r>
      <w:proofErr w:type="spellStart"/>
      <w:r w:rsidR="000E612A" w:rsidRPr="00ED3FC4">
        <w:rPr>
          <w:rFonts w:ascii="Gotham Book" w:hAnsi="Gotham Book"/>
          <w:i/>
          <w:sz w:val="20"/>
          <w:szCs w:val="20"/>
        </w:rPr>
        <w:t>Sechs</w:t>
      </w:r>
      <w:proofErr w:type="spellEnd"/>
      <w:r w:rsidR="000E612A" w:rsidRPr="00ED3FC4">
        <w:rPr>
          <w:rFonts w:ascii="Gotham Book" w:hAnsi="Gotham Book"/>
          <w:i/>
          <w:sz w:val="20"/>
          <w:szCs w:val="20"/>
        </w:rPr>
        <w:t xml:space="preserve"> Lieder</w:t>
      </w:r>
      <w:r w:rsidR="000E612A" w:rsidRPr="00ED3FC4">
        <w:rPr>
          <w:rFonts w:ascii="Gotham Book" w:hAnsi="Gotham Book"/>
          <w:i/>
          <w:sz w:val="20"/>
          <w:szCs w:val="20"/>
        </w:rPr>
        <w:tab/>
      </w:r>
      <w:r w:rsidR="000E612A" w:rsidRPr="00ED3FC4">
        <w:rPr>
          <w:rFonts w:ascii="Gotham Book" w:hAnsi="Gotham Book"/>
          <w:sz w:val="20"/>
          <w:szCs w:val="20"/>
        </w:rPr>
        <w:t>Clara Wieck Schumann</w:t>
      </w:r>
    </w:p>
    <w:p w14:paraId="69ED63FC" w14:textId="77777777" w:rsidR="000E612A" w:rsidRPr="00ED3FC4" w:rsidRDefault="000E612A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 w:cs="Arial"/>
          <w:sz w:val="20"/>
          <w:szCs w:val="20"/>
        </w:rPr>
      </w:pPr>
      <w:r w:rsidRPr="00ED3FC4">
        <w:rPr>
          <w:rFonts w:ascii="Gotham Book" w:hAnsi="Gotham Book"/>
          <w:i/>
          <w:sz w:val="20"/>
          <w:szCs w:val="20"/>
        </w:rPr>
        <w:tab/>
      </w:r>
      <w:proofErr w:type="spellStart"/>
      <w:r w:rsidRPr="00ED3FC4">
        <w:rPr>
          <w:rFonts w:ascii="Gotham Book" w:hAnsi="Gotham Book"/>
          <w:sz w:val="20"/>
          <w:szCs w:val="20"/>
        </w:rPr>
        <w:t>Ich</w:t>
      </w:r>
      <w:proofErr w:type="spellEnd"/>
      <w:r w:rsidRPr="00ED3FC4">
        <w:rPr>
          <w:rFonts w:ascii="Gotham Book" w:hAnsi="Gotham Book"/>
          <w:sz w:val="20"/>
          <w:szCs w:val="20"/>
        </w:rPr>
        <w:t xml:space="preserve"> stand in </w:t>
      </w:r>
      <w:proofErr w:type="spellStart"/>
      <w:r w:rsidRPr="00ED3FC4">
        <w:rPr>
          <w:rFonts w:ascii="Gotham Book" w:hAnsi="Gotham Book"/>
          <w:sz w:val="20"/>
          <w:szCs w:val="20"/>
        </w:rPr>
        <w:t>dunklen</w:t>
      </w:r>
      <w:proofErr w:type="spellEnd"/>
      <w:r w:rsidRPr="00ED3FC4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ED3FC4">
        <w:rPr>
          <w:rFonts w:ascii="Gotham Book" w:hAnsi="Gotham Book"/>
          <w:sz w:val="20"/>
          <w:szCs w:val="20"/>
        </w:rPr>
        <w:t>Träumen</w:t>
      </w:r>
      <w:proofErr w:type="spellEnd"/>
      <w:r w:rsidRPr="00ED3FC4">
        <w:rPr>
          <w:rFonts w:ascii="Gotham Book" w:hAnsi="Gotham Book"/>
          <w:sz w:val="20"/>
          <w:szCs w:val="20"/>
        </w:rPr>
        <w:tab/>
        <w:t>(1819</w:t>
      </w:r>
      <w:r w:rsidRPr="00ED3FC4">
        <w:rPr>
          <w:rFonts w:ascii="Gotham Book" w:hAnsi="Gotham Book" w:cs="Arial"/>
          <w:sz w:val="20"/>
          <w:szCs w:val="20"/>
        </w:rPr>
        <w:t>–1896)</w:t>
      </w:r>
    </w:p>
    <w:p w14:paraId="5321B9B3" w14:textId="77777777" w:rsidR="000E612A" w:rsidRPr="00ED3FC4" w:rsidRDefault="001C025B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ab/>
      </w:r>
      <w:r w:rsidR="000E612A" w:rsidRPr="00ED3FC4">
        <w:rPr>
          <w:rFonts w:ascii="Gotham Book" w:hAnsi="Gotham Book"/>
          <w:sz w:val="20"/>
          <w:szCs w:val="20"/>
        </w:rPr>
        <w:t xml:space="preserve">Der </w:t>
      </w:r>
      <w:proofErr w:type="spellStart"/>
      <w:r w:rsidR="000E612A" w:rsidRPr="00ED3FC4">
        <w:rPr>
          <w:rFonts w:ascii="Gotham Book" w:hAnsi="Gotham Book"/>
          <w:sz w:val="20"/>
          <w:szCs w:val="20"/>
        </w:rPr>
        <w:t>Mond</w:t>
      </w:r>
      <w:proofErr w:type="spellEnd"/>
      <w:r w:rsidR="000E612A" w:rsidRPr="00ED3FC4">
        <w:rPr>
          <w:rFonts w:ascii="Gotham Book" w:hAnsi="Gotham Book"/>
          <w:sz w:val="20"/>
          <w:szCs w:val="20"/>
        </w:rPr>
        <w:t xml:space="preserve"> </w:t>
      </w:r>
      <w:proofErr w:type="spellStart"/>
      <w:r w:rsidR="000E612A" w:rsidRPr="00ED3FC4">
        <w:rPr>
          <w:rFonts w:ascii="Gotham Book" w:hAnsi="Gotham Book"/>
          <w:sz w:val="20"/>
          <w:szCs w:val="20"/>
        </w:rPr>
        <w:t>kommt</w:t>
      </w:r>
      <w:proofErr w:type="spellEnd"/>
      <w:r w:rsidR="000E612A" w:rsidRPr="00ED3FC4">
        <w:rPr>
          <w:rFonts w:ascii="Gotham Book" w:hAnsi="Gotham Book"/>
          <w:sz w:val="20"/>
          <w:szCs w:val="20"/>
        </w:rPr>
        <w:t xml:space="preserve"> still </w:t>
      </w:r>
      <w:proofErr w:type="spellStart"/>
      <w:r w:rsidR="000E612A" w:rsidRPr="00ED3FC4">
        <w:rPr>
          <w:rFonts w:ascii="Gotham Book" w:hAnsi="Gotham Book"/>
          <w:sz w:val="20"/>
          <w:szCs w:val="20"/>
        </w:rPr>
        <w:t>gegangen</w:t>
      </w:r>
      <w:proofErr w:type="spellEnd"/>
    </w:p>
    <w:p w14:paraId="4FDDEB3B" w14:textId="77777777" w:rsidR="00F34ECA" w:rsidRPr="00ED3FC4" w:rsidRDefault="001C025B" w:rsidP="00F34ECA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ab/>
      </w:r>
      <w:r w:rsidR="000E612A" w:rsidRPr="00ED3FC4">
        <w:rPr>
          <w:rFonts w:ascii="Gotham Book" w:hAnsi="Gotham Book"/>
          <w:sz w:val="20"/>
          <w:szCs w:val="20"/>
        </w:rPr>
        <w:t xml:space="preserve">Die </w:t>
      </w:r>
      <w:proofErr w:type="spellStart"/>
      <w:r w:rsidR="000E612A" w:rsidRPr="00ED3FC4">
        <w:rPr>
          <w:rFonts w:ascii="Gotham Book" w:hAnsi="Gotham Book"/>
          <w:sz w:val="20"/>
          <w:szCs w:val="20"/>
        </w:rPr>
        <w:t>stille</w:t>
      </w:r>
      <w:proofErr w:type="spellEnd"/>
      <w:r w:rsidR="000E612A" w:rsidRPr="00ED3FC4">
        <w:rPr>
          <w:rFonts w:ascii="Gotham Book" w:hAnsi="Gotham Book"/>
          <w:sz w:val="20"/>
          <w:szCs w:val="20"/>
        </w:rPr>
        <w:t xml:space="preserve"> </w:t>
      </w:r>
      <w:proofErr w:type="spellStart"/>
      <w:r w:rsidR="000E612A" w:rsidRPr="00ED3FC4">
        <w:rPr>
          <w:rFonts w:ascii="Gotham Book" w:hAnsi="Gotham Book"/>
          <w:sz w:val="20"/>
          <w:szCs w:val="20"/>
        </w:rPr>
        <w:t>Lotosblume</w:t>
      </w:r>
      <w:proofErr w:type="spellEnd"/>
    </w:p>
    <w:p w14:paraId="0F962328" w14:textId="77777777" w:rsidR="002863A1" w:rsidRPr="00ED3FC4" w:rsidRDefault="002863A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0DCF7E84" w14:textId="77777777" w:rsidR="001C025B" w:rsidRPr="00ED3FC4" w:rsidRDefault="001C025B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09FFB5D6" w14:textId="6C3A7566" w:rsidR="00E2543B" w:rsidRPr="00ED3FC4" w:rsidRDefault="00E2543B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15B0A881" w14:textId="559157BF" w:rsidR="001C025B" w:rsidRPr="00ED3FC4" w:rsidRDefault="001C025B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353D15BC" w14:textId="77777777" w:rsidR="001C025B" w:rsidRPr="00ED3FC4" w:rsidRDefault="001C025B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</w:p>
    <w:p w14:paraId="0377A1F8" w14:textId="77777777" w:rsidR="00224E71" w:rsidRPr="00ED3FC4" w:rsidRDefault="00224E71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  <w:u w:val="single"/>
        </w:rPr>
      </w:pPr>
      <w:r w:rsidRPr="00ED3FC4">
        <w:rPr>
          <w:rFonts w:ascii="Gotham Book" w:hAnsi="Gotham Book"/>
          <w:sz w:val="20"/>
          <w:szCs w:val="20"/>
          <w:u w:val="single"/>
        </w:rPr>
        <w:tab/>
      </w:r>
      <w:r w:rsidRPr="00ED3FC4">
        <w:rPr>
          <w:rFonts w:ascii="Gotham Book" w:hAnsi="Gotham Book"/>
          <w:sz w:val="20"/>
          <w:szCs w:val="20"/>
          <w:u w:val="single"/>
        </w:rPr>
        <w:tab/>
      </w:r>
    </w:p>
    <w:p w14:paraId="1F8D6450" w14:textId="77777777" w:rsidR="00394FF3" w:rsidRPr="00ED3FC4" w:rsidRDefault="00F34ECA" w:rsidP="00224E71">
      <w:pPr>
        <w:tabs>
          <w:tab w:val="left" w:pos="720"/>
          <w:tab w:val="right" w:pos="9360"/>
          <w:tab w:val="right" w:pos="10800"/>
        </w:tabs>
        <w:rPr>
          <w:rFonts w:ascii="Gotham Book" w:hAnsi="Gotham Book"/>
          <w:sz w:val="20"/>
          <w:szCs w:val="20"/>
        </w:rPr>
      </w:pPr>
      <w:r w:rsidRPr="00ED3FC4">
        <w:rPr>
          <w:rFonts w:ascii="Gotham Book" w:hAnsi="Gotham Book"/>
          <w:sz w:val="20"/>
          <w:szCs w:val="20"/>
        </w:rPr>
        <w:t>Cook Recital Hall</w:t>
      </w:r>
      <w:r w:rsidR="00224E71" w:rsidRPr="00ED3FC4">
        <w:rPr>
          <w:rFonts w:ascii="Gotham Book" w:hAnsi="Gotham Book"/>
          <w:sz w:val="20"/>
          <w:szCs w:val="20"/>
        </w:rPr>
        <w:t xml:space="preserve">, at 6:00 </w:t>
      </w:r>
      <w:r w:rsidR="00EF1ABE" w:rsidRPr="00ED3FC4">
        <w:rPr>
          <w:rFonts w:ascii="Gotham Book" w:hAnsi="Gotham Book" w:cs="Arial"/>
          <w:sz w:val="20"/>
          <w:szCs w:val="20"/>
        </w:rPr>
        <w:t>p.m.</w:t>
      </w:r>
      <w:r w:rsidR="00224E71" w:rsidRPr="00ED3FC4">
        <w:rPr>
          <w:rFonts w:ascii="Gotham Book" w:hAnsi="Gotham Book"/>
          <w:sz w:val="20"/>
          <w:szCs w:val="20"/>
        </w:rPr>
        <w:tab/>
        <w:t>Friday, March 21, 2001</w:t>
      </w:r>
    </w:p>
    <w:bookmarkEnd w:id="0"/>
    <w:bookmarkEnd w:id="1"/>
    <w:sectPr w:rsidR="00394FF3" w:rsidRPr="00ED3FC4" w:rsidSect="00CD53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84A1" w14:textId="77777777" w:rsidR="00B76FD2" w:rsidRDefault="00B76FD2" w:rsidP="00B76FD2">
      <w:r>
        <w:separator/>
      </w:r>
    </w:p>
  </w:endnote>
  <w:endnote w:type="continuationSeparator" w:id="0">
    <w:p w14:paraId="42D18D87" w14:textId="77777777" w:rsidR="00B76FD2" w:rsidRDefault="00B76FD2" w:rsidP="00B7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F03D" w14:textId="77777777" w:rsidR="00B76FD2" w:rsidRDefault="00B76FD2" w:rsidP="00B76FD2">
      <w:r>
        <w:separator/>
      </w:r>
    </w:p>
  </w:footnote>
  <w:footnote w:type="continuationSeparator" w:id="0">
    <w:p w14:paraId="42D8A9A3" w14:textId="77777777" w:rsidR="00B76FD2" w:rsidRDefault="00B76FD2" w:rsidP="00B7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A86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4A5B"/>
    <w:multiLevelType w:val="hybridMultilevel"/>
    <w:tmpl w:val="0C2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260"/>
    <w:multiLevelType w:val="hybridMultilevel"/>
    <w:tmpl w:val="188ADEF2"/>
    <w:lvl w:ilvl="0" w:tplc="8ACC3BA8">
      <w:start w:val="1"/>
      <w:numFmt w:val="upperRoman"/>
      <w:lvlText w:val="%1."/>
      <w:lvlJc w:val="left"/>
      <w:pPr>
        <w:ind w:left="162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F50A7"/>
    <w:multiLevelType w:val="hybridMultilevel"/>
    <w:tmpl w:val="15829D64"/>
    <w:lvl w:ilvl="0" w:tplc="7846725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7860"/>
    <w:multiLevelType w:val="hybridMultilevel"/>
    <w:tmpl w:val="1BB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2D10"/>
    <w:multiLevelType w:val="hybridMultilevel"/>
    <w:tmpl w:val="D42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7B1"/>
    <w:multiLevelType w:val="hybridMultilevel"/>
    <w:tmpl w:val="DD6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D4A"/>
    <w:multiLevelType w:val="hybridMultilevel"/>
    <w:tmpl w:val="4C1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41B9"/>
    <w:multiLevelType w:val="hybridMultilevel"/>
    <w:tmpl w:val="47E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698"/>
    <w:multiLevelType w:val="hybridMultilevel"/>
    <w:tmpl w:val="A34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880"/>
    <w:multiLevelType w:val="hybridMultilevel"/>
    <w:tmpl w:val="AA2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0D75"/>
    <w:multiLevelType w:val="hybridMultilevel"/>
    <w:tmpl w:val="D69E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1676"/>
    <w:multiLevelType w:val="hybridMultilevel"/>
    <w:tmpl w:val="8670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5"/>
    <w:rsid w:val="000215D4"/>
    <w:rsid w:val="0005771E"/>
    <w:rsid w:val="000B1961"/>
    <w:rsid w:val="000B6F74"/>
    <w:rsid w:val="000E612A"/>
    <w:rsid w:val="000E66E9"/>
    <w:rsid w:val="00157B60"/>
    <w:rsid w:val="00171B85"/>
    <w:rsid w:val="001C025B"/>
    <w:rsid w:val="001D0BC2"/>
    <w:rsid w:val="00224E71"/>
    <w:rsid w:val="00232B11"/>
    <w:rsid w:val="002863A1"/>
    <w:rsid w:val="00336B68"/>
    <w:rsid w:val="00394FF3"/>
    <w:rsid w:val="003A51F5"/>
    <w:rsid w:val="003C2468"/>
    <w:rsid w:val="003C4C4E"/>
    <w:rsid w:val="003E565A"/>
    <w:rsid w:val="00476004"/>
    <w:rsid w:val="00495DBE"/>
    <w:rsid w:val="004B5194"/>
    <w:rsid w:val="004F6894"/>
    <w:rsid w:val="005160D8"/>
    <w:rsid w:val="00544A96"/>
    <w:rsid w:val="005A0B5D"/>
    <w:rsid w:val="005B20A3"/>
    <w:rsid w:val="005C4619"/>
    <w:rsid w:val="005D5CAF"/>
    <w:rsid w:val="00602EA3"/>
    <w:rsid w:val="00625377"/>
    <w:rsid w:val="006833F5"/>
    <w:rsid w:val="0070250F"/>
    <w:rsid w:val="00734B9A"/>
    <w:rsid w:val="00771CFE"/>
    <w:rsid w:val="00783254"/>
    <w:rsid w:val="00785F96"/>
    <w:rsid w:val="00792ECF"/>
    <w:rsid w:val="007B5369"/>
    <w:rsid w:val="007C1560"/>
    <w:rsid w:val="007C704A"/>
    <w:rsid w:val="007E29DA"/>
    <w:rsid w:val="00805466"/>
    <w:rsid w:val="008519EC"/>
    <w:rsid w:val="00920A4B"/>
    <w:rsid w:val="009D2420"/>
    <w:rsid w:val="009D2DC5"/>
    <w:rsid w:val="00A03464"/>
    <w:rsid w:val="00A31BEB"/>
    <w:rsid w:val="00A63A36"/>
    <w:rsid w:val="00A80D3A"/>
    <w:rsid w:val="00A86105"/>
    <w:rsid w:val="00AB2CE9"/>
    <w:rsid w:val="00AF0737"/>
    <w:rsid w:val="00B76FD2"/>
    <w:rsid w:val="00BB3A24"/>
    <w:rsid w:val="00C03D64"/>
    <w:rsid w:val="00C50FD5"/>
    <w:rsid w:val="00C64DD3"/>
    <w:rsid w:val="00CB0BE7"/>
    <w:rsid w:val="00CD539B"/>
    <w:rsid w:val="00CF61FC"/>
    <w:rsid w:val="00CF7887"/>
    <w:rsid w:val="00D008AC"/>
    <w:rsid w:val="00D54C1A"/>
    <w:rsid w:val="00D60A70"/>
    <w:rsid w:val="00DD0FC3"/>
    <w:rsid w:val="00DD398D"/>
    <w:rsid w:val="00E2543B"/>
    <w:rsid w:val="00E34FFD"/>
    <w:rsid w:val="00E95D8E"/>
    <w:rsid w:val="00EB6157"/>
    <w:rsid w:val="00EC1861"/>
    <w:rsid w:val="00ED3FC4"/>
    <w:rsid w:val="00ED78C7"/>
    <w:rsid w:val="00EF1ABE"/>
    <w:rsid w:val="00F21DE5"/>
    <w:rsid w:val="00F34ECA"/>
    <w:rsid w:val="00F75108"/>
    <w:rsid w:val="00FC6951"/>
    <w:rsid w:val="00FC6B00"/>
    <w:rsid w:val="00FF6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E394A"/>
  <w14:defaultImageDpi w14:val="300"/>
  <w15:docId w15:val="{85F95279-EF38-4CE1-AE05-58D879D4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10800"/>
      </w:tabs>
      <w:ind w:right="-1440"/>
      <w:outlineLvl w:val="0"/>
    </w:pPr>
    <w:rPr>
      <w:u w:val="doub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right" w:pos="10800"/>
      </w:tabs>
      <w:ind w:right="-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51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34ECA"/>
  </w:style>
  <w:style w:type="character" w:customStyle="1" w:styleId="spellingerror">
    <w:name w:val="spellingerror"/>
    <w:rsid w:val="00F34ECA"/>
  </w:style>
  <w:style w:type="character" w:customStyle="1" w:styleId="normaltextrun1">
    <w:name w:val="normaltextrun1"/>
    <w:rsid w:val="00F34ECA"/>
  </w:style>
  <w:style w:type="character" w:customStyle="1" w:styleId="eop">
    <w:name w:val="eop"/>
    <w:rsid w:val="00F34ECA"/>
  </w:style>
  <w:style w:type="character" w:customStyle="1" w:styleId="contextualspellingandgrammarerror">
    <w:name w:val="contextualspellingandgrammarerror"/>
    <w:rsid w:val="00F34ECA"/>
  </w:style>
  <w:style w:type="paragraph" w:styleId="ListParagraph">
    <w:name w:val="List Paragraph"/>
    <w:basedOn w:val="Normal"/>
    <w:uiPriority w:val="34"/>
    <w:qFormat/>
    <w:rsid w:val="000215D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7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F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STATE UNIVERSITY</vt:lpstr>
    </vt:vector>
  </TitlesOfParts>
  <Company>College of Arts and Letters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creator>defordk</dc:creator>
  <cp:lastModifiedBy>Office Student 01</cp:lastModifiedBy>
  <cp:revision>8</cp:revision>
  <cp:lastPrinted>2009-08-21T16:03:00Z</cp:lastPrinted>
  <dcterms:created xsi:type="dcterms:W3CDTF">2019-12-23T15:03:00Z</dcterms:created>
  <dcterms:modified xsi:type="dcterms:W3CDTF">2020-02-24T21:16:00Z</dcterms:modified>
</cp:coreProperties>
</file>